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935655"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935655" w:rsidRDefault="00944069" w:rsidP="002F5195">
                <w:pPr>
                  <w:rPr>
                    <w:rStyle w:val="Titreblanc"/>
                    <w:sz w:val="38"/>
                    <w:szCs w:val="36"/>
                  </w:rPr>
                </w:pPr>
                <w:r w:rsidRPr="00935655">
                  <w:rPr>
                    <w:rStyle w:val="Titreblanc"/>
                    <w:sz w:val="38"/>
                    <w:szCs w:val="36"/>
                  </w:rPr>
                  <w:t>FEADER</w:t>
                </w:r>
                <w:r w:rsidR="00AA138D" w:rsidRPr="00935655">
                  <w:rPr>
                    <w:rStyle w:val="Titreblanc"/>
                    <w:sz w:val="38"/>
                    <w:szCs w:val="36"/>
                  </w:rPr>
                  <w:t xml:space="preserve"> en </w:t>
                </w:r>
                <w:r w:rsidRPr="00935655">
                  <w:rPr>
                    <w:rStyle w:val="Titreblanc"/>
                    <w:sz w:val="38"/>
                    <w:szCs w:val="36"/>
                  </w:rPr>
                  <w:t>REGION</w:t>
                </w:r>
                <w:r w:rsidR="00AA138D" w:rsidRPr="00935655">
                  <w:rPr>
                    <w:rStyle w:val="Titreblanc"/>
                    <w:sz w:val="38"/>
                    <w:szCs w:val="36"/>
                  </w:rPr>
                  <w:t xml:space="preserve"> </w:t>
                </w:r>
                <w:r w:rsidR="00272629" w:rsidRPr="00935655">
                  <w:rPr>
                    <w:rStyle w:val="Titreblanc"/>
                    <w:sz w:val="38"/>
                    <w:szCs w:val="36"/>
                  </w:rPr>
                  <w:t xml:space="preserve">Provence </w:t>
                </w:r>
              </w:p>
              <w:p w14:paraId="3A34835E" w14:textId="54D58BD0" w:rsidR="00272629" w:rsidRPr="00935655" w:rsidRDefault="00272629" w:rsidP="002F5195">
                <w:pPr>
                  <w:rPr>
                    <w:rStyle w:val="Titreblanc"/>
                    <w:sz w:val="42"/>
                    <w:szCs w:val="44"/>
                  </w:rPr>
                </w:pPr>
                <w:r w:rsidRPr="00935655">
                  <w:rPr>
                    <w:rStyle w:val="Titreblanc"/>
                    <w:sz w:val="42"/>
                    <w:szCs w:val="44"/>
                  </w:rPr>
                  <w:t>Alpes</w:t>
                </w:r>
              </w:p>
              <w:p w14:paraId="7A43DF0B" w14:textId="07399916" w:rsidR="00272629" w:rsidRPr="00935655" w:rsidRDefault="00272629" w:rsidP="002F5195">
                <w:pPr>
                  <w:rPr>
                    <w:rStyle w:val="Titreblanc"/>
                    <w:sz w:val="42"/>
                    <w:szCs w:val="44"/>
                  </w:rPr>
                </w:pPr>
                <w:r w:rsidRPr="00935655">
                  <w:rPr>
                    <w:rStyle w:val="Titreblanc"/>
                    <w:sz w:val="42"/>
                    <w:szCs w:val="44"/>
                  </w:rPr>
                  <w:t>Cote d’Azur</w:t>
                </w:r>
              </w:p>
              <w:p w14:paraId="01BC22AE" w14:textId="77777777" w:rsidR="00AD1BEA" w:rsidRPr="00935655" w:rsidRDefault="00AD1BEA" w:rsidP="00AA138D">
                <w:pPr>
                  <w:rPr>
                    <w:rStyle w:val="Titreblanc"/>
                    <w:sz w:val="22"/>
                    <w:szCs w:val="22"/>
                  </w:rPr>
                </w:pPr>
              </w:p>
              <w:p w14:paraId="7FBB0AAA" w14:textId="4EFAAC98" w:rsidR="00AA138D" w:rsidRPr="00935655" w:rsidRDefault="00AA138D" w:rsidP="00AA138D">
                <w:pPr>
                  <w:rPr>
                    <w:rStyle w:val="Titreblanc"/>
                    <w:sz w:val="22"/>
                    <w:szCs w:val="22"/>
                  </w:rPr>
                </w:pPr>
                <w:r w:rsidRPr="00935655">
                  <w:rPr>
                    <w:rStyle w:val="Titreblanc"/>
                    <w:sz w:val="22"/>
                    <w:szCs w:val="22"/>
                  </w:rPr>
                  <w:t xml:space="preserve">pROGRAMMATION 2023 – 2027 </w:t>
                </w:r>
              </w:p>
              <w:p w14:paraId="45951FA2" w14:textId="562841A6" w:rsidR="00AA138D" w:rsidRPr="00935655" w:rsidRDefault="00AA138D" w:rsidP="00AA138D">
                <w:pPr>
                  <w:rPr>
                    <w:rStyle w:val="Titreblanc"/>
                    <w:sz w:val="22"/>
                    <w:szCs w:val="22"/>
                  </w:rPr>
                </w:pPr>
                <w:r w:rsidRPr="00935655">
                  <w:rPr>
                    <w:rStyle w:val="Titreblanc"/>
                    <w:sz w:val="22"/>
                    <w:szCs w:val="22"/>
                  </w:rPr>
                  <w:t xml:space="preserve">PLAN STRATEGIQUE NATIONAL </w:t>
                </w:r>
                <w:r w:rsidR="00AD1BEA" w:rsidRPr="00935655">
                  <w:rPr>
                    <w:rStyle w:val="Titreblanc"/>
                    <w:sz w:val="22"/>
                    <w:szCs w:val="22"/>
                  </w:rPr>
                  <w:t>FEADER</w:t>
                </w:r>
              </w:p>
              <w:p w14:paraId="15127263" w14:textId="77777777" w:rsidR="00AA138D" w:rsidRPr="00935655" w:rsidRDefault="00AA138D" w:rsidP="002F5195">
                <w:pPr>
                  <w:rPr>
                    <w:rStyle w:val="Titreblanc"/>
                    <w:sz w:val="38"/>
                    <w:szCs w:val="36"/>
                  </w:rPr>
                </w:pPr>
              </w:p>
              <w:p w14:paraId="5D36BBA9" w14:textId="1E096C81" w:rsidR="00944069" w:rsidRPr="00935655" w:rsidRDefault="006F1328" w:rsidP="002F5195">
                <w:pPr>
                  <w:rPr>
                    <w:rFonts w:ascii="CloneRoundedLatn-Eb" w:hAnsi="CloneRoundedLatn-Eb"/>
                    <w:caps/>
                    <w:color w:val="FFFFFF" w:themeColor="background1"/>
                    <w:sz w:val="42"/>
                    <w:szCs w:val="44"/>
                  </w:rPr>
                </w:pPr>
                <w:r w:rsidRPr="00935655">
                  <w:rPr>
                    <w:rFonts w:ascii="CloneRoundedLatn-Eb" w:hAnsi="CloneRoundedLatn-Eb"/>
                    <w:caps/>
                    <w:color w:val="FFFFFF" w:themeColor="background1"/>
                    <w:sz w:val="36"/>
                    <w:szCs w:val="36"/>
                  </w:rPr>
                  <w:t>G</w:t>
                </w:r>
                <w:r w:rsidRPr="00935655">
                  <w:rPr>
                    <w:rFonts w:ascii="CloneRoundedLatn-Eb" w:hAnsi="CloneRoundedLatn-Eb"/>
                    <w:caps/>
                    <w:sz w:val="36"/>
                    <w:szCs w:val="36"/>
                  </w:rPr>
                  <w:t xml:space="preserve">AL </w:t>
                </w:r>
                <w:r w:rsidR="005D7DDF" w:rsidRPr="00935655">
                  <w:rPr>
                    <w:rFonts w:ascii="CloneRoundedLatn-Eb" w:hAnsi="CloneRoundedLatn-Eb"/>
                    <w:caps/>
                    <w:sz w:val="36"/>
                    <w:szCs w:val="36"/>
                  </w:rPr>
                  <w:t>Sisteronais BUËCH</w:t>
                </w:r>
              </w:p>
            </w:tc>
          </w:sdtContent>
        </w:sdt>
      </w:tr>
      <w:tr w:rsidR="00944069" w:rsidRPr="00935655"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5AE13335" w14:textId="02DF52ED" w:rsidR="00191B0A" w:rsidRPr="00935655" w:rsidRDefault="00191B0A" w:rsidP="00191B0A">
                <w:pPr>
                  <w:spacing w:line="276" w:lineRule="auto"/>
                  <w:jc w:val="both"/>
                  <w:rPr>
                    <w:rStyle w:val="texteblanc"/>
                    <w:sz w:val="28"/>
                    <w:szCs w:val="28"/>
                  </w:rPr>
                </w:pPr>
                <w:r w:rsidRPr="00935655">
                  <w:rPr>
                    <w:rStyle w:val="texteblanc"/>
                    <w:sz w:val="28"/>
                    <w:szCs w:val="28"/>
                  </w:rPr>
                  <w:t>LEADER : Mise en œuvre des stratégies locales</w:t>
                </w:r>
              </w:p>
              <w:p w14:paraId="4213FFAA" w14:textId="06B77A6D" w:rsidR="00944069" w:rsidRPr="00935655" w:rsidRDefault="00191B0A" w:rsidP="00191B0A">
                <w:pPr>
                  <w:rPr>
                    <w:sz w:val="24"/>
                    <w:szCs w:val="44"/>
                  </w:rPr>
                </w:pPr>
                <w:r w:rsidRPr="00935655">
                  <w:rPr>
                    <w:rStyle w:val="texteblanc"/>
                    <w:sz w:val="20"/>
                    <w:szCs w:val="44"/>
                  </w:rPr>
                  <w:t>Intervention régionale n°77.05A</w:t>
                </w:r>
                <w:r w:rsidRPr="00935655">
                  <w:rPr>
                    <w:sz w:val="24"/>
                    <w:szCs w:val="44"/>
                  </w:rPr>
                  <w:t xml:space="preserve"> </w:t>
                </w:r>
              </w:p>
            </w:tc>
          </w:sdtContent>
        </w:sdt>
      </w:tr>
      <w:tr w:rsidR="00944069" w:rsidRPr="00935655" w14:paraId="34466004" w14:textId="77777777" w:rsidTr="00C47223">
        <w:trPr>
          <w:trHeight w:val="403"/>
        </w:trPr>
        <w:tc>
          <w:tcPr>
            <w:tcW w:w="3837" w:type="dxa"/>
          </w:tcPr>
          <w:p w14:paraId="0DBA045F" w14:textId="302B48B3" w:rsidR="00272629" w:rsidRPr="00935655" w:rsidRDefault="00272629" w:rsidP="002F5195">
            <w:pPr>
              <w:spacing w:line="276" w:lineRule="auto"/>
              <w:jc w:val="both"/>
              <w:rPr>
                <w:rStyle w:val="texteblanc"/>
                <w:sz w:val="20"/>
                <w:szCs w:val="44"/>
              </w:rPr>
            </w:pPr>
          </w:p>
        </w:tc>
      </w:tr>
    </w:tbl>
    <w:p w14:paraId="12FF110B" w14:textId="5567136F" w:rsidR="00086258" w:rsidRPr="00935655" w:rsidRDefault="00A279A3">
      <w:pPr>
        <w:rPr>
          <w:caps/>
          <w:noProof/>
          <w:color w:val="FFFFFF" w:themeColor="background1"/>
          <w:sz w:val="20"/>
          <w:szCs w:val="20"/>
        </w:rPr>
      </w:pPr>
      <w:r w:rsidRPr="00935655">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5D5B33ED">
            <wp:simplePos x="0" y="0"/>
            <wp:positionH relativeFrom="column">
              <wp:posOffset>-1666117</wp:posOffset>
            </wp:positionH>
            <wp:positionV relativeFrom="page">
              <wp:posOffset>-189022</wp:posOffset>
            </wp:positionV>
            <wp:extent cx="8641715" cy="9647555"/>
            <wp:effectExtent l="0" t="0" r="6985"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rotWithShape="1">
                    <a:blip r:embed="rId8" cstate="print">
                      <a:extLst>
                        <a:ext uri="{28A0092B-C50C-407E-A947-70E740481C1C}">
                          <a14:useLocalDpi xmlns:a14="http://schemas.microsoft.com/office/drawing/2010/main" val="0"/>
                        </a:ext>
                      </a:extLst>
                    </a:blip>
                    <a:srcRect l="-806" t="-1708" r="24114" b="-188"/>
                    <a:stretch/>
                  </pic:blipFill>
                  <pic:spPr bwMode="auto">
                    <a:xfrm>
                      <a:off x="0" y="0"/>
                      <a:ext cx="8641715" cy="9647555"/>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sidRPr="00935655">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6E616ACE">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Pr="00935655" w:rsidRDefault="00086258">
      <w:pPr>
        <w:rPr>
          <w:caps/>
          <w:noProof/>
          <w:color w:val="FFFFFF" w:themeColor="background1"/>
          <w:sz w:val="20"/>
          <w:szCs w:val="20"/>
        </w:rPr>
      </w:pPr>
    </w:p>
    <w:p w14:paraId="3607FF62" w14:textId="21C61532" w:rsidR="00086258" w:rsidRPr="00935655" w:rsidRDefault="00086258">
      <w:pPr>
        <w:rPr>
          <w:caps/>
          <w:noProof/>
          <w:color w:val="FFFFFF" w:themeColor="background1"/>
          <w:sz w:val="20"/>
          <w:szCs w:val="20"/>
        </w:rPr>
      </w:pPr>
    </w:p>
    <w:p w14:paraId="4A31DE22" w14:textId="4812C408" w:rsidR="00944069" w:rsidRPr="00935655" w:rsidRDefault="00944069">
      <w:pPr>
        <w:rPr>
          <w:sz w:val="20"/>
          <w:szCs w:val="20"/>
        </w:rPr>
      </w:pPr>
    </w:p>
    <w:p w14:paraId="3F703FDA" w14:textId="03562AD4" w:rsidR="00944069" w:rsidRPr="00935655" w:rsidRDefault="00944069">
      <w:pPr>
        <w:rPr>
          <w:sz w:val="20"/>
          <w:szCs w:val="20"/>
        </w:rPr>
      </w:pPr>
    </w:p>
    <w:p w14:paraId="6CDCDD36" w14:textId="701F5E92" w:rsidR="00944069" w:rsidRPr="00935655" w:rsidRDefault="00944069">
      <w:pPr>
        <w:rPr>
          <w:sz w:val="20"/>
          <w:szCs w:val="20"/>
        </w:rPr>
      </w:pPr>
    </w:p>
    <w:p w14:paraId="7E7BEDEA" w14:textId="736312FB" w:rsidR="00944069" w:rsidRPr="00935655" w:rsidRDefault="00944069">
      <w:pPr>
        <w:rPr>
          <w:sz w:val="20"/>
          <w:szCs w:val="20"/>
        </w:rPr>
      </w:pPr>
    </w:p>
    <w:p w14:paraId="3ADC1375" w14:textId="27E3351D" w:rsidR="00944069" w:rsidRPr="00935655" w:rsidRDefault="00944069">
      <w:pPr>
        <w:rPr>
          <w:sz w:val="20"/>
          <w:szCs w:val="20"/>
        </w:rPr>
      </w:pPr>
    </w:p>
    <w:p w14:paraId="5279698F" w14:textId="16D36C7E" w:rsidR="00944069" w:rsidRPr="00935655" w:rsidRDefault="00944069">
      <w:pPr>
        <w:rPr>
          <w:sz w:val="20"/>
          <w:szCs w:val="20"/>
        </w:rPr>
      </w:pPr>
    </w:p>
    <w:p w14:paraId="47F5D392" w14:textId="6A8ECD8B" w:rsidR="00944069" w:rsidRPr="00935655" w:rsidRDefault="00944069">
      <w:pPr>
        <w:rPr>
          <w:sz w:val="20"/>
          <w:szCs w:val="20"/>
        </w:rPr>
      </w:pPr>
    </w:p>
    <w:p w14:paraId="0A98EABD" w14:textId="27720823" w:rsidR="00944069" w:rsidRPr="00935655" w:rsidRDefault="00944069">
      <w:pPr>
        <w:rPr>
          <w:sz w:val="20"/>
          <w:szCs w:val="20"/>
        </w:rPr>
      </w:pPr>
    </w:p>
    <w:p w14:paraId="5CAEF863" w14:textId="3F7BC75B" w:rsidR="00944069" w:rsidRPr="00935655" w:rsidRDefault="00944069">
      <w:pPr>
        <w:rPr>
          <w:sz w:val="20"/>
          <w:szCs w:val="20"/>
        </w:rPr>
      </w:pPr>
    </w:p>
    <w:p w14:paraId="0A9BBC4A" w14:textId="13930846" w:rsidR="00944069" w:rsidRPr="00935655" w:rsidRDefault="00944069">
      <w:pPr>
        <w:rPr>
          <w:sz w:val="20"/>
          <w:szCs w:val="20"/>
        </w:rPr>
      </w:pPr>
    </w:p>
    <w:p w14:paraId="0AB13169" w14:textId="4AC143AA" w:rsidR="00944069" w:rsidRPr="00935655" w:rsidRDefault="00944069">
      <w:pPr>
        <w:rPr>
          <w:sz w:val="20"/>
          <w:szCs w:val="20"/>
        </w:rPr>
      </w:pPr>
    </w:p>
    <w:p w14:paraId="734DA546" w14:textId="04CA6A71" w:rsidR="00944069" w:rsidRPr="00935655" w:rsidRDefault="00944069">
      <w:pPr>
        <w:rPr>
          <w:sz w:val="20"/>
          <w:szCs w:val="20"/>
        </w:rPr>
      </w:pPr>
    </w:p>
    <w:p w14:paraId="646215D7" w14:textId="21ECBA11" w:rsidR="00944069" w:rsidRPr="00935655" w:rsidRDefault="00944069">
      <w:pPr>
        <w:rPr>
          <w:sz w:val="20"/>
          <w:szCs w:val="20"/>
        </w:rPr>
      </w:pPr>
    </w:p>
    <w:p w14:paraId="11AAD34E" w14:textId="6179027E" w:rsidR="00944069" w:rsidRPr="00935655" w:rsidRDefault="00944069">
      <w:pPr>
        <w:rPr>
          <w:sz w:val="20"/>
          <w:szCs w:val="20"/>
        </w:rPr>
      </w:pPr>
    </w:p>
    <w:p w14:paraId="7A618D96" w14:textId="0B81B054" w:rsidR="00944069" w:rsidRPr="00935655" w:rsidRDefault="00944069">
      <w:pPr>
        <w:rPr>
          <w:sz w:val="20"/>
          <w:szCs w:val="20"/>
        </w:rPr>
      </w:pPr>
    </w:p>
    <w:p w14:paraId="09562B4F" w14:textId="49C8304B" w:rsidR="00944069" w:rsidRPr="00935655" w:rsidRDefault="00944069">
      <w:pPr>
        <w:rPr>
          <w:sz w:val="20"/>
          <w:szCs w:val="20"/>
        </w:rPr>
      </w:pPr>
    </w:p>
    <w:p w14:paraId="1FF188BC" w14:textId="101765D2" w:rsidR="00944069" w:rsidRPr="00935655" w:rsidRDefault="00944069">
      <w:pPr>
        <w:rPr>
          <w:sz w:val="20"/>
          <w:szCs w:val="20"/>
        </w:rPr>
      </w:pPr>
    </w:p>
    <w:p w14:paraId="6CA9F4BD" w14:textId="4F1EF37D" w:rsidR="00944069" w:rsidRPr="00935655" w:rsidRDefault="00944069">
      <w:pPr>
        <w:rPr>
          <w:sz w:val="20"/>
          <w:szCs w:val="20"/>
        </w:rPr>
      </w:pPr>
    </w:p>
    <w:p w14:paraId="716FF3EC" w14:textId="6EEDAC0D" w:rsidR="00944069" w:rsidRPr="00935655" w:rsidRDefault="00944069">
      <w:pPr>
        <w:rPr>
          <w:sz w:val="20"/>
          <w:szCs w:val="20"/>
        </w:rPr>
      </w:pPr>
    </w:p>
    <w:p w14:paraId="2EEE70BA" w14:textId="672BBEC3" w:rsidR="00944069" w:rsidRPr="00935655" w:rsidRDefault="00D168D0">
      <w:pPr>
        <w:rPr>
          <w:sz w:val="20"/>
          <w:szCs w:val="20"/>
        </w:rPr>
      </w:pPr>
      <w:r w:rsidRPr="00935655">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935655" w:rsidRDefault="00944069">
      <w:pPr>
        <w:rPr>
          <w:sz w:val="20"/>
          <w:szCs w:val="20"/>
        </w:rPr>
      </w:pPr>
    </w:p>
    <w:p w14:paraId="0E1EBA53" w14:textId="08F6C3D0" w:rsidR="00944069" w:rsidRPr="00935655" w:rsidRDefault="00944069">
      <w:pPr>
        <w:rPr>
          <w:sz w:val="20"/>
          <w:szCs w:val="20"/>
        </w:rPr>
      </w:pPr>
    </w:p>
    <w:p w14:paraId="38FC1DE5" w14:textId="028CA1DE" w:rsidR="00944069" w:rsidRPr="00935655" w:rsidRDefault="00944069">
      <w:pPr>
        <w:rPr>
          <w:sz w:val="20"/>
          <w:szCs w:val="20"/>
        </w:rPr>
      </w:pPr>
    </w:p>
    <w:p w14:paraId="7D618EE9" w14:textId="026A0C25" w:rsidR="00944069" w:rsidRPr="00935655" w:rsidRDefault="00944069">
      <w:pPr>
        <w:rPr>
          <w:sz w:val="20"/>
          <w:szCs w:val="20"/>
        </w:rPr>
      </w:pPr>
    </w:p>
    <w:p w14:paraId="0332A5D3" w14:textId="49104826" w:rsidR="00944069" w:rsidRPr="00935655" w:rsidRDefault="00944069">
      <w:pPr>
        <w:rPr>
          <w:sz w:val="20"/>
          <w:szCs w:val="20"/>
        </w:rPr>
      </w:pPr>
    </w:p>
    <w:p w14:paraId="10ACB200" w14:textId="4C356C76" w:rsidR="00944069" w:rsidRPr="00935655" w:rsidRDefault="00944069">
      <w:pPr>
        <w:rPr>
          <w:sz w:val="20"/>
          <w:szCs w:val="20"/>
        </w:rPr>
      </w:pPr>
    </w:p>
    <w:p w14:paraId="388EC921" w14:textId="58C6BDCB" w:rsidR="00944069" w:rsidRPr="00935655" w:rsidRDefault="00944069">
      <w:pPr>
        <w:rPr>
          <w:sz w:val="20"/>
          <w:szCs w:val="20"/>
        </w:rPr>
      </w:pPr>
    </w:p>
    <w:p w14:paraId="5B6C0789" w14:textId="1B47A43A" w:rsidR="00944069" w:rsidRPr="00935655" w:rsidRDefault="00944069">
      <w:pPr>
        <w:rPr>
          <w:sz w:val="20"/>
          <w:szCs w:val="20"/>
        </w:rPr>
      </w:pPr>
    </w:p>
    <w:p w14:paraId="2E395C3D" w14:textId="683968A9" w:rsidR="00944069" w:rsidRPr="00935655" w:rsidRDefault="00944069">
      <w:pPr>
        <w:rPr>
          <w:sz w:val="20"/>
          <w:szCs w:val="20"/>
        </w:rPr>
      </w:pPr>
    </w:p>
    <w:p w14:paraId="7D689708" w14:textId="7D70FB60" w:rsidR="00944069" w:rsidRPr="00935655" w:rsidRDefault="00D168D0">
      <w:pPr>
        <w:rPr>
          <w:sz w:val="20"/>
          <w:szCs w:val="20"/>
        </w:rPr>
      </w:pPr>
      <w:r w:rsidRPr="00935655">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935655" w:rsidRDefault="00767B39">
      <w:pPr>
        <w:rPr>
          <w:sz w:val="20"/>
          <w:szCs w:val="20"/>
        </w:rPr>
      </w:pPr>
    </w:p>
    <w:p w14:paraId="61232867" w14:textId="1CD1D8FA" w:rsidR="00944069" w:rsidRPr="00935655" w:rsidRDefault="00944069">
      <w:pPr>
        <w:rPr>
          <w:sz w:val="20"/>
          <w:szCs w:val="20"/>
        </w:rPr>
      </w:pPr>
    </w:p>
    <w:p w14:paraId="61CBB430" w14:textId="2BF0DE50"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63F2872B"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139B0204"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3F97BACD" w14:textId="7033591F"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2828F876"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4CE5CF19"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625A6AC9"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69BC5CE2"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293F5FDF"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6369655A"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1790C45F"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12D31B91"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59D45BA2" w14:textId="77777777"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2FFD9793" w14:textId="07AD6DB2"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33067079" w14:textId="4519BE7C" w:rsidR="00944069" w:rsidRPr="00935655" w:rsidRDefault="00086258" w:rsidP="00944069">
      <w:pPr>
        <w:spacing w:before="100" w:after="200" w:line="276" w:lineRule="auto"/>
        <w:rPr>
          <w:rFonts w:ascii="CloneRoundedLatn-Me" w:eastAsia="Arial" w:hAnsi="CloneRoundedLatn-Me" w:cs="Times New Roman"/>
          <w:color w:val="7A0012"/>
          <w:sz w:val="46"/>
          <w:szCs w:val="44"/>
        </w:rPr>
      </w:pPr>
      <w:r w:rsidRPr="00935655">
        <w:rPr>
          <w:rFonts w:ascii="CloneRoundedLatn-Me" w:eastAsia="Arial" w:hAnsi="CloneRoundedLatn-Me" w:cs="Times New Roman"/>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935655" w:rsidRDefault="00944069" w:rsidP="00944069">
      <w:pPr>
        <w:spacing w:before="100" w:after="200" w:line="276" w:lineRule="auto"/>
        <w:rPr>
          <w:rFonts w:ascii="CloneRoundedLatn-Me" w:eastAsia="Arial" w:hAnsi="CloneRoundedLatn-Me" w:cs="Times New Roman"/>
          <w:color w:val="7A0012"/>
          <w:sz w:val="46"/>
          <w:szCs w:val="44"/>
        </w:rPr>
      </w:pPr>
    </w:p>
    <w:p w14:paraId="2810CB11" w14:textId="77777777" w:rsidR="00323892" w:rsidRPr="00935655" w:rsidRDefault="00323892" w:rsidP="00944069">
      <w:pPr>
        <w:spacing w:before="100" w:after="200" w:line="276" w:lineRule="auto"/>
        <w:rPr>
          <w:rFonts w:ascii="CloneRoundedLatn-Me" w:eastAsia="Arial" w:hAnsi="CloneRoundedLatn-Me" w:cs="Times New Roman"/>
          <w:color w:val="7A0012"/>
          <w:sz w:val="46"/>
          <w:szCs w:val="44"/>
        </w:rPr>
        <w:sectPr w:rsidR="00323892" w:rsidRPr="00935655"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EndPr/>
      <w:sdtContent>
        <w:p w14:paraId="6607F44B" w14:textId="1A863BBF" w:rsidR="00EB1BFD" w:rsidRPr="00574E4B" w:rsidRDefault="00EB1BFD">
          <w:pPr>
            <w:pStyle w:val="En-ttedetabledesmatires"/>
            <w:rPr>
              <w:b/>
              <w:bCs/>
              <w:color w:val="7A1200"/>
              <w:sz w:val="28"/>
              <w:szCs w:val="28"/>
            </w:rPr>
          </w:pPr>
          <w:r w:rsidRPr="00574E4B">
            <w:rPr>
              <w:b/>
              <w:bCs/>
              <w:color w:val="7A1200"/>
              <w:sz w:val="28"/>
              <w:szCs w:val="28"/>
            </w:rPr>
            <w:t>Sommaire</w:t>
          </w:r>
        </w:p>
        <w:p w14:paraId="30105450" w14:textId="77777777" w:rsidR="00075637" w:rsidRPr="00935655" w:rsidRDefault="00075637" w:rsidP="00075637">
          <w:pPr>
            <w:rPr>
              <w:lang w:eastAsia="fr-FR"/>
            </w:rPr>
          </w:pPr>
        </w:p>
        <w:p w14:paraId="60253E97" w14:textId="37811BD4" w:rsidR="00935655" w:rsidRPr="00935655"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935655">
            <w:rPr>
              <w:b w:val="0"/>
              <w:bCs w:val="0"/>
              <w:color w:val="auto"/>
            </w:rPr>
            <w:fldChar w:fldCharType="begin"/>
          </w:r>
          <w:r w:rsidRPr="00935655">
            <w:rPr>
              <w:b w:val="0"/>
              <w:bCs w:val="0"/>
              <w:color w:val="auto"/>
            </w:rPr>
            <w:instrText xml:space="preserve"> TOC \o "1-1" \h \z \u </w:instrText>
          </w:r>
          <w:r w:rsidRPr="00935655">
            <w:rPr>
              <w:b w:val="0"/>
              <w:bCs w:val="0"/>
              <w:color w:val="auto"/>
            </w:rPr>
            <w:fldChar w:fldCharType="separate"/>
          </w:r>
          <w:hyperlink w:anchor="_Toc188267307" w:history="1">
            <w:r w:rsidR="00935655" w:rsidRPr="00935655">
              <w:rPr>
                <w:rStyle w:val="Lienhypertexte"/>
                <w:b w:val="0"/>
                <w:bCs w:val="0"/>
                <w:color w:val="auto"/>
              </w:rPr>
              <w:t>L’intervention « </w:t>
            </w:r>
            <w:r w:rsidR="00935655" w:rsidRPr="00935655">
              <w:rPr>
                <w:rStyle w:val="Lienhypertexte"/>
                <w:b w:val="0"/>
                <w:bCs w:val="0"/>
                <w:i/>
                <w:iCs/>
                <w:color w:val="auto"/>
              </w:rPr>
              <w:t>LEADER - Mise en œuvre »</w:t>
            </w:r>
            <w:r w:rsidR="00935655" w:rsidRPr="00935655">
              <w:rPr>
                <w:rStyle w:val="Lienhypertexte"/>
                <w:b w:val="0"/>
                <w:bCs w:val="0"/>
                <w:color w:val="auto"/>
              </w:rPr>
              <w:t xml:space="preserve"> s’inscrit dans le cadre du Plan Stratégique National</w:t>
            </w:r>
            <w:r w:rsidR="00935655" w:rsidRPr="00935655">
              <w:rPr>
                <w:b w:val="0"/>
                <w:bCs w:val="0"/>
                <w:webHidden/>
                <w:color w:val="auto"/>
              </w:rPr>
              <w:tab/>
            </w:r>
            <w:r w:rsidR="00935655" w:rsidRPr="00935655">
              <w:rPr>
                <w:b w:val="0"/>
                <w:bCs w:val="0"/>
                <w:webHidden/>
                <w:color w:val="auto"/>
              </w:rPr>
              <w:fldChar w:fldCharType="begin"/>
            </w:r>
            <w:r w:rsidR="00935655" w:rsidRPr="00935655">
              <w:rPr>
                <w:b w:val="0"/>
                <w:bCs w:val="0"/>
                <w:webHidden/>
                <w:color w:val="auto"/>
              </w:rPr>
              <w:instrText xml:space="preserve"> PAGEREF _Toc188267307 \h </w:instrText>
            </w:r>
            <w:r w:rsidR="00935655" w:rsidRPr="00935655">
              <w:rPr>
                <w:b w:val="0"/>
                <w:bCs w:val="0"/>
                <w:webHidden/>
                <w:color w:val="auto"/>
              </w:rPr>
            </w:r>
            <w:r w:rsidR="00935655" w:rsidRPr="00935655">
              <w:rPr>
                <w:b w:val="0"/>
                <w:bCs w:val="0"/>
                <w:webHidden/>
                <w:color w:val="auto"/>
              </w:rPr>
              <w:fldChar w:fldCharType="separate"/>
            </w:r>
            <w:r w:rsidR="007B2DA9">
              <w:rPr>
                <w:b w:val="0"/>
                <w:bCs w:val="0"/>
                <w:webHidden/>
                <w:color w:val="auto"/>
              </w:rPr>
              <w:t>2</w:t>
            </w:r>
            <w:r w:rsidR="00935655" w:rsidRPr="00935655">
              <w:rPr>
                <w:b w:val="0"/>
                <w:bCs w:val="0"/>
                <w:webHidden/>
                <w:color w:val="auto"/>
              </w:rPr>
              <w:fldChar w:fldCharType="end"/>
            </w:r>
          </w:hyperlink>
        </w:p>
        <w:p w14:paraId="0FDF202B" w14:textId="61632DD1"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08" w:history="1">
            <w:r w:rsidRPr="00935655">
              <w:rPr>
                <w:rStyle w:val="Lienhypertexte"/>
                <w:b w:val="0"/>
                <w:bCs w:val="0"/>
                <w:color w:val="auto"/>
              </w:rPr>
              <w:t>Informations importantes</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_Toc188267308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3</w:t>
            </w:r>
            <w:r w:rsidRPr="00935655">
              <w:rPr>
                <w:b w:val="0"/>
                <w:bCs w:val="0"/>
                <w:webHidden/>
                <w:color w:val="auto"/>
              </w:rPr>
              <w:fldChar w:fldCharType="end"/>
            </w:r>
          </w:hyperlink>
        </w:p>
        <w:p w14:paraId="7DE1C804" w14:textId="3106EB5B"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09" w:history="1">
            <w:r w:rsidRPr="00935655">
              <w:rPr>
                <w:rStyle w:val="Lienhypertexte"/>
                <w:b w:val="0"/>
                <w:bCs w:val="0"/>
                <w:color w:val="auto"/>
              </w:rPr>
              <w:t>Contexte et objectifs de l’appel à projet</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_Toc188267309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5</w:t>
            </w:r>
            <w:r w:rsidRPr="00935655">
              <w:rPr>
                <w:b w:val="0"/>
                <w:bCs w:val="0"/>
                <w:webHidden/>
                <w:color w:val="auto"/>
              </w:rPr>
              <w:fldChar w:fldCharType="end"/>
            </w:r>
          </w:hyperlink>
        </w:p>
        <w:p w14:paraId="59C33CB5" w14:textId="27A24269"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10" w:history="1">
            <w:r w:rsidRPr="00935655">
              <w:rPr>
                <w:rStyle w:val="Lienhypertexte"/>
                <w:b w:val="0"/>
                <w:bCs w:val="0"/>
                <w:color w:val="auto"/>
              </w:rPr>
              <w:t>Conditions applicables aux demandeurs</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_Toc188267310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5</w:t>
            </w:r>
            <w:r w:rsidRPr="00935655">
              <w:rPr>
                <w:b w:val="0"/>
                <w:bCs w:val="0"/>
                <w:webHidden/>
                <w:color w:val="auto"/>
              </w:rPr>
              <w:fldChar w:fldCharType="end"/>
            </w:r>
          </w:hyperlink>
        </w:p>
        <w:p w14:paraId="31FCE451" w14:textId="05A2EB87"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11" w:history="1">
            <w:r w:rsidRPr="00935655">
              <w:rPr>
                <w:rStyle w:val="Lienhypertexte"/>
                <w:b w:val="0"/>
                <w:bCs w:val="0"/>
                <w:color w:val="auto"/>
              </w:rPr>
              <w:t>Condition d’éligibilité applicables aux projets</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_Toc188267311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5</w:t>
            </w:r>
            <w:r w:rsidRPr="00935655">
              <w:rPr>
                <w:b w:val="0"/>
                <w:bCs w:val="0"/>
                <w:webHidden/>
                <w:color w:val="auto"/>
              </w:rPr>
              <w:fldChar w:fldCharType="end"/>
            </w:r>
          </w:hyperlink>
        </w:p>
        <w:p w14:paraId="4DCFB4DE" w14:textId="064CC115"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12" w:history="1">
            <w:r w:rsidRPr="00935655">
              <w:rPr>
                <w:rStyle w:val="Lienhypertexte"/>
                <w:b w:val="0"/>
                <w:bCs w:val="0"/>
                <w:color w:val="auto"/>
              </w:rPr>
              <w:t>Conditions d’éligibilité applicables aux dépenses</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_Toc188267312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6</w:t>
            </w:r>
            <w:r w:rsidRPr="00935655">
              <w:rPr>
                <w:b w:val="0"/>
                <w:bCs w:val="0"/>
                <w:webHidden/>
                <w:color w:val="auto"/>
              </w:rPr>
              <w:fldChar w:fldCharType="end"/>
            </w:r>
          </w:hyperlink>
        </w:p>
        <w:p w14:paraId="345A8064" w14:textId="61F996C5"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13" w:history="1">
            <w:r w:rsidRPr="00935655">
              <w:rPr>
                <w:rStyle w:val="Lienhypertexte"/>
                <w:b w:val="0"/>
                <w:bCs w:val="0"/>
                <w:color w:val="auto"/>
              </w:rPr>
              <w:t>Sélection des projets</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_Toc188267313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10</w:t>
            </w:r>
            <w:r w:rsidRPr="00935655">
              <w:rPr>
                <w:b w:val="0"/>
                <w:bCs w:val="0"/>
                <w:webHidden/>
                <w:color w:val="auto"/>
              </w:rPr>
              <w:fldChar w:fldCharType="end"/>
            </w:r>
          </w:hyperlink>
        </w:p>
        <w:p w14:paraId="0EFC4AB5" w14:textId="3D6BDEED"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14" w:history="1">
            <w:r w:rsidRPr="00935655">
              <w:rPr>
                <w:rStyle w:val="Lienhypertexte"/>
                <w:b w:val="0"/>
                <w:bCs w:val="0"/>
                <w:color w:val="auto"/>
              </w:rPr>
              <w:t>Modalités de financement</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_Toc188267314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10</w:t>
            </w:r>
            <w:r w:rsidRPr="00935655">
              <w:rPr>
                <w:b w:val="0"/>
                <w:bCs w:val="0"/>
                <w:webHidden/>
                <w:color w:val="auto"/>
              </w:rPr>
              <w:fldChar w:fldCharType="end"/>
            </w:r>
          </w:hyperlink>
        </w:p>
        <w:p w14:paraId="7FCAB514" w14:textId="7AA7AC39"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15" w:history="1">
            <w:r w:rsidRPr="00935655">
              <w:rPr>
                <w:rStyle w:val="Lienhypertexte"/>
                <w:b w:val="0"/>
                <w:bCs w:val="0"/>
                <w:color w:val="auto"/>
              </w:rPr>
              <w:t xml:space="preserve">Obligation de publicité </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_Toc188267315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11</w:t>
            </w:r>
            <w:r w:rsidRPr="00935655">
              <w:rPr>
                <w:b w:val="0"/>
                <w:bCs w:val="0"/>
                <w:webHidden/>
                <w:color w:val="auto"/>
              </w:rPr>
              <w:fldChar w:fldCharType="end"/>
            </w:r>
          </w:hyperlink>
        </w:p>
        <w:p w14:paraId="1E91AA5E" w14:textId="73EFC4B9"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16" w:history="1">
            <w:r w:rsidRPr="00935655">
              <w:rPr>
                <w:rStyle w:val="Lienhypertexte"/>
                <w:b w:val="0"/>
                <w:bCs w:val="0"/>
                <w:color w:val="auto"/>
              </w:rPr>
              <w:t>Engagement du demandeur</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_Toc188267316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11</w:t>
            </w:r>
            <w:r w:rsidRPr="00935655">
              <w:rPr>
                <w:b w:val="0"/>
                <w:bCs w:val="0"/>
                <w:webHidden/>
                <w:color w:val="auto"/>
              </w:rPr>
              <w:fldChar w:fldCharType="end"/>
            </w:r>
          </w:hyperlink>
        </w:p>
        <w:p w14:paraId="5541936A" w14:textId="26861F9D"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17" w:history="1">
            <w:r w:rsidRPr="00935655">
              <w:rPr>
                <w:rStyle w:val="Lienhypertexte"/>
                <w:rFonts w:eastAsia="Times New Roman"/>
                <w:b w:val="0"/>
                <w:bCs w:val="0"/>
                <w:color w:val="auto"/>
              </w:rPr>
              <w:t>Engagements relatifs à l’information et à la communication</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_Toc188267317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12</w:t>
            </w:r>
            <w:r w:rsidRPr="00935655">
              <w:rPr>
                <w:b w:val="0"/>
                <w:bCs w:val="0"/>
                <w:webHidden/>
                <w:color w:val="auto"/>
              </w:rPr>
              <w:fldChar w:fldCharType="end"/>
            </w:r>
          </w:hyperlink>
        </w:p>
        <w:p w14:paraId="4FC13D59" w14:textId="4ABA64B5"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18" w:history="1">
            <w:r w:rsidRPr="00935655">
              <w:rPr>
                <w:rStyle w:val="Lienhypertexte"/>
                <w:b w:val="0"/>
                <w:bCs w:val="0"/>
                <w:color w:val="auto"/>
              </w:rPr>
              <w:t>Lutte contre la fraude</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_Toc188267318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12</w:t>
            </w:r>
            <w:r w:rsidRPr="00935655">
              <w:rPr>
                <w:b w:val="0"/>
                <w:bCs w:val="0"/>
                <w:webHidden/>
                <w:color w:val="auto"/>
              </w:rPr>
              <w:fldChar w:fldCharType="end"/>
            </w:r>
          </w:hyperlink>
        </w:p>
        <w:p w14:paraId="435B5221" w14:textId="7C59A07D"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19" w:history="1">
            <w:r w:rsidRPr="00935655">
              <w:rPr>
                <w:rStyle w:val="Lienhypertexte"/>
                <w:b w:val="0"/>
                <w:bCs w:val="0"/>
                <w:color w:val="auto"/>
              </w:rPr>
              <w:t>Confidentialité</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_Toc188267319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12</w:t>
            </w:r>
            <w:r w:rsidRPr="00935655">
              <w:rPr>
                <w:b w:val="0"/>
                <w:bCs w:val="0"/>
                <w:webHidden/>
                <w:color w:val="auto"/>
              </w:rPr>
              <w:fldChar w:fldCharType="end"/>
            </w:r>
          </w:hyperlink>
        </w:p>
        <w:p w14:paraId="216A8AD1" w14:textId="039AB645" w:rsidR="00935655" w:rsidRPr="00935655" w:rsidRDefault="00935655">
          <w:pPr>
            <w:pStyle w:val="TM1"/>
            <w:rPr>
              <w:rFonts w:asciiTheme="minorHAnsi" w:eastAsiaTheme="minorEastAsia" w:hAnsiTheme="minorHAnsi"/>
              <w:b w:val="0"/>
              <w:bCs w:val="0"/>
              <w:color w:val="auto"/>
              <w:kern w:val="2"/>
              <w:sz w:val="24"/>
              <w:szCs w:val="24"/>
              <w:lang w:eastAsia="fr-FR"/>
              <w14:ligatures w14:val="standardContextual"/>
            </w:rPr>
          </w:pPr>
          <w:hyperlink w:anchor="_Toc188267320" w:history="1">
            <w:r w:rsidRPr="00935655">
              <w:rPr>
                <w:rStyle w:val="Lienhypertexte"/>
                <w:b w:val="0"/>
                <w:bCs w:val="0"/>
                <w:color w:val="auto"/>
              </w:rPr>
              <w:t>Préconisations pour une bonne gestion de votre projet FEADER</w:t>
            </w:r>
            <w:r w:rsidRPr="00935655">
              <w:rPr>
                <w:b w:val="0"/>
                <w:bCs w:val="0"/>
                <w:webHidden/>
                <w:color w:val="auto"/>
              </w:rPr>
              <w:tab/>
            </w:r>
            <w:r w:rsidRPr="00935655">
              <w:rPr>
                <w:b w:val="0"/>
                <w:bCs w:val="0"/>
                <w:webHidden/>
                <w:color w:val="auto"/>
              </w:rPr>
              <w:fldChar w:fldCharType="begin"/>
            </w:r>
            <w:r w:rsidRPr="00935655">
              <w:rPr>
                <w:b w:val="0"/>
                <w:bCs w:val="0"/>
                <w:webHidden/>
                <w:color w:val="auto"/>
              </w:rPr>
              <w:instrText xml:space="preserve"> PAGEREF _Toc188267320 \h </w:instrText>
            </w:r>
            <w:r w:rsidRPr="00935655">
              <w:rPr>
                <w:b w:val="0"/>
                <w:bCs w:val="0"/>
                <w:webHidden/>
                <w:color w:val="auto"/>
              </w:rPr>
            </w:r>
            <w:r w:rsidRPr="00935655">
              <w:rPr>
                <w:b w:val="0"/>
                <w:bCs w:val="0"/>
                <w:webHidden/>
                <w:color w:val="auto"/>
              </w:rPr>
              <w:fldChar w:fldCharType="separate"/>
            </w:r>
            <w:r w:rsidR="007B2DA9">
              <w:rPr>
                <w:b w:val="0"/>
                <w:bCs w:val="0"/>
                <w:webHidden/>
                <w:color w:val="auto"/>
              </w:rPr>
              <w:t>13</w:t>
            </w:r>
            <w:r w:rsidRPr="00935655">
              <w:rPr>
                <w:b w:val="0"/>
                <w:bCs w:val="0"/>
                <w:webHidden/>
                <w:color w:val="auto"/>
              </w:rPr>
              <w:fldChar w:fldCharType="end"/>
            </w:r>
          </w:hyperlink>
        </w:p>
        <w:p w14:paraId="5A33DFB9" w14:textId="0F5C2AB4" w:rsidR="00EB1BFD" w:rsidRPr="00935655" w:rsidRDefault="00EB1BFD">
          <w:pPr>
            <w:rPr>
              <w:sz w:val="20"/>
              <w:szCs w:val="20"/>
            </w:rPr>
          </w:pPr>
          <w:r w:rsidRPr="00935655">
            <w:rPr>
              <w:rFonts w:ascii="CloneRoundedLatn-Me" w:hAnsi="CloneRoundedLatn-Me"/>
              <w:noProof/>
              <w:sz w:val="20"/>
              <w:szCs w:val="20"/>
            </w:rPr>
            <w:fldChar w:fldCharType="end"/>
          </w:r>
        </w:p>
      </w:sdtContent>
    </w:sdt>
    <w:p w14:paraId="5A8DC6F6" w14:textId="77777777" w:rsidR="002D3513" w:rsidRPr="00935655"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59DEFC9C" w:rsidR="00EB1BFD" w:rsidRPr="00935655" w:rsidRDefault="00EB1BFD" w:rsidP="002D3513">
      <w:pPr>
        <w:tabs>
          <w:tab w:val="center" w:pos="4535"/>
        </w:tabs>
        <w:rPr>
          <w:rFonts w:ascii="CloneRoundedLatn-Me" w:eastAsia="Times New Roman" w:hAnsi="CloneRoundedLatn-Me" w:cs="Times New Roman"/>
          <w:sz w:val="46"/>
          <w:szCs w:val="24"/>
        </w:rPr>
      </w:pPr>
      <w:r w:rsidRPr="00935655">
        <w:rPr>
          <w:rFonts w:ascii="CloneRoundedLatn-Me" w:eastAsia="Times New Roman" w:hAnsi="CloneRoundedLatn-Me" w:cs="Times New Roman"/>
          <w:sz w:val="46"/>
          <w:szCs w:val="24"/>
        </w:rPr>
        <w:br w:type="page"/>
      </w:r>
      <w:r w:rsidR="002D3513" w:rsidRPr="00935655">
        <w:rPr>
          <w:rFonts w:ascii="CloneRoundedLatn-Me" w:eastAsia="Times New Roman" w:hAnsi="CloneRoundedLatn-Me" w:cs="Times New Roman"/>
          <w:sz w:val="46"/>
          <w:szCs w:val="24"/>
        </w:rPr>
        <w:lastRenderedPageBreak/>
        <w:tab/>
      </w:r>
    </w:p>
    <w:p w14:paraId="4AA9FC1C" w14:textId="5BA41737" w:rsidR="00682D86" w:rsidRPr="00935655"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935655" w:rsidSect="00684FE7">
          <w:type w:val="continuous"/>
          <w:pgSz w:w="11906" w:h="16838"/>
          <w:pgMar w:top="1418" w:right="1418" w:bottom="1418" w:left="1418" w:header="709" w:footer="709" w:gutter="0"/>
          <w:cols w:space="708"/>
          <w:docGrid w:linePitch="360"/>
        </w:sectPr>
      </w:pPr>
      <w:r w:rsidRPr="00935655">
        <w:rPr>
          <w:rFonts w:ascii="CloneRoundedLatn-Me" w:eastAsia="Times New Roman" w:hAnsi="CloneRoundedLatn-Me" w:cs="Times New Roman"/>
          <w:color w:val="7A0012"/>
          <w:sz w:val="46"/>
          <w:szCs w:val="24"/>
        </w:rPr>
        <w:tab/>
      </w:r>
    </w:p>
    <w:p w14:paraId="0B5C15CA" w14:textId="38821DE8" w:rsidR="002F7CEE" w:rsidRPr="00574E4B" w:rsidRDefault="00C768E7" w:rsidP="00684FE7">
      <w:pPr>
        <w:pStyle w:val="Titre1"/>
        <w:rPr>
          <w:rFonts w:ascii="CloneRoundedLatn-Me" w:hAnsi="CloneRoundedLatn-Me"/>
          <w:b/>
          <w:bCs/>
          <w:color w:val="7A0012"/>
          <w:sz w:val="28"/>
          <w:szCs w:val="24"/>
        </w:rPr>
      </w:pPr>
      <w:bookmarkStart w:id="0" w:name="_Toc188267307"/>
      <w:r w:rsidRPr="00574E4B">
        <w:rPr>
          <w:rFonts w:ascii="CloneRoundedLatn-Me" w:hAnsi="CloneRoundedLatn-Me"/>
          <w:b/>
          <w:bCs/>
          <w:color w:val="7A0012"/>
          <w:sz w:val="28"/>
          <w:szCs w:val="24"/>
        </w:rPr>
        <w:t>L’intervention</w:t>
      </w:r>
      <w:r w:rsidR="008A3433" w:rsidRPr="00574E4B">
        <w:rPr>
          <w:rFonts w:ascii="CloneRoundedLatn-Me" w:hAnsi="CloneRoundedLatn-Me"/>
          <w:b/>
          <w:bCs/>
          <w:color w:val="7A0012"/>
          <w:sz w:val="28"/>
          <w:szCs w:val="24"/>
        </w:rPr>
        <w:t xml:space="preserve"> </w:t>
      </w:r>
      <w:r w:rsidR="00272629" w:rsidRPr="00574E4B">
        <w:rPr>
          <w:rFonts w:ascii="CloneRoundedLatn-Me" w:hAnsi="CloneRoundedLatn-Me"/>
          <w:b/>
          <w:bCs/>
          <w:color w:val="7A0012"/>
          <w:sz w:val="28"/>
          <w:szCs w:val="24"/>
        </w:rPr>
        <w:t>« </w:t>
      </w:r>
      <w:r w:rsidR="008A3433" w:rsidRPr="00574E4B">
        <w:rPr>
          <w:rFonts w:ascii="CloneRoundedLatn-Me" w:hAnsi="CloneRoundedLatn-Me"/>
          <w:b/>
          <w:bCs/>
          <w:i/>
          <w:iCs/>
          <w:color w:val="7A0012"/>
          <w:sz w:val="28"/>
          <w:szCs w:val="24"/>
        </w:rPr>
        <w:t>LEADER</w:t>
      </w:r>
      <w:r w:rsidR="00D97623" w:rsidRPr="00574E4B">
        <w:rPr>
          <w:rFonts w:ascii="CloneRoundedLatn-Me" w:hAnsi="CloneRoundedLatn-Me"/>
          <w:b/>
          <w:bCs/>
          <w:i/>
          <w:iCs/>
          <w:color w:val="7A0012"/>
          <w:sz w:val="28"/>
          <w:szCs w:val="24"/>
        </w:rPr>
        <w:t xml:space="preserve"> </w:t>
      </w:r>
      <w:r w:rsidR="00272629" w:rsidRPr="00574E4B">
        <w:rPr>
          <w:rFonts w:ascii="CloneRoundedLatn-Me" w:hAnsi="CloneRoundedLatn-Me"/>
          <w:b/>
          <w:bCs/>
          <w:i/>
          <w:iCs/>
          <w:color w:val="7A0012"/>
          <w:sz w:val="28"/>
          <w:szCs w:val="24"/>
        </w:rPr>
        <w:t>-</w:t>
      </w:r>
      <w:r w:rsidR="00D97623" w:rsidRPr="00574E4B">
        <w:rPr>
          <w:rFonts w:ascii="CloneRoundedLatn-Me" w:hAnsi="CloneRoundedLatn-Me"/>
          <w:b/>
          <w:bCs/>
          <w:i/>
          <w:iCs/>
          <w:color w:val="7A0012"/>
          <w:sz w:val="28"/>
          <w:szCs w:val="24"/>
        </w:rPr>
        <w:t xml:space="preserve"> </w:t>
      </w:r>
      <w:r w:rsidR="006F1328" w:rsidRPr="00574E4B">
        <w:rPr>
          <w:rFonts w:ascii="CloneRoundedLatn-Me" w:hAnsi="CloneRoundedLatn-Me"/>
          <w:b/>
          <w:bCs/>
          <w:i/>
          <w:iCs/>
          <w:color w:val="7A0012"/>
          <w:sz w:val="28"/>
          <w:szCs w:val="24"/>
        </w:rPr>
        <w:t xml:space="preserve">Mise en </w:t>
      </w:r>
      <w:r w:rsidR="00DD58D4" w:rsidRPr="00574E4B">
        <w:rPr>
          <w:rFonts w:ascii="CloneRoundedLatn-Me" w:hAnsi="CloneRoundedLatn-Me"/>
          <w:b/>
          <w:bCs/>
          <w:i/>
          <w:iCs/>
          <w:color w:val="7A0012"/>
          <w:sz w:val="28"/>
          <w:szCs w:val="24"/>
        </w:rPr>
        <w:t>œuvre</w:t>
      </w:r>
      <w:r w:rsidR="00272629" w:rsidRPr="00574E4B">
        <w:rPr>
          <w:rFonts w:ascii="CloneRoundedLatn-Me" w:hAnsi="CloneRoundedLatn-Me"/>
          <w:b/>
          <w:bCs/>
          <w:i/>
          <w:iCs/>
          <w:color w:val="7A0012"/>
          <w:sz w:val="28"/>
          <w:szCs w:val="24"/>
        </w:rPr>
        <w:t> »</w:t>
      </w:r>
      <w:r w:rsidRPr="00574E4B">
        <w:rPr>
          <w:rFonts w:ascii="CloneRoundedLatn-Me" w:hAnsi="CloneRoundedLatn-Me"/>
          <w:b/>
          <w:bCs/>
          <w:color w:val="7A0012"/>
          <w:sz w:val="28"/>
          <w:szCs w:val="24"/>
        </w:rPr>
        <w:t xml:space="preserve"> s’inscrit dans le cadre </w:t>
      </w:r>
      <w:r w:rsidR="00D7412D" w:rsidRPr="00574E4B">
        <w:rPr>
          <w:rFonts w:ascii="CloneRoundedLatn-Me" w:hAnsi="CloneRoundedLatn-Me"/>
          <w:b/>
          <w:bCs/>
          <w:color w:val="7A0012"/>
          <w:sz w:val="28"/>
          <w:szCs w:val="24"/>
        </w:rPr>
        <w:t xml:space="preserve">du </w:t>
      </w:r>
      <w:r w:rsidRPr="00574E4B">
        <w:rPr>
          <w:rFonts w:ascii="CloneRoundedLatn-Me" w:hAnsi="CloneRoundedLatn-Me"/>
          <w:b/>
          <w:bCs/>
          <w:color w:val="7A0012"/>
          <w:sz w:val="28"/>
          <w:szCs w:val="24"/>
        </w:rPr>
        <w:t>Plan Stratégique National</w:t>
      </w:r>
      <w:bookmarkEnd w:id="0"/>
      <w:r w:rsidRPr="00574E4B">
        <w:rPr>
          <w:rFonts w:ascii="CloneRoundedLatn-Me" w:hAnsi="CloneRoundedLatn-Me"/>
          <w:b/>
          <w:bCs/>
          <w:color w:val="7A0012"/>
          <w:sz w:val="28"/>
          <w:szCs w:val="24"/>
        </w:rPr>
        <w:t xml:space="preserve"> </w:t>
      </w:r>
    </w:p>
    <w:p w14:paraId="3D4AA602" w14:textId="77777777" w:rsidR="00C768E7" w:rsidRPr="00935655"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935655"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935655">
        <w:rPr>
          <w:rFonts w:ascii="Calibri Light" w:eastAsia="Times New Roman" w:hAnsi="Calibri Light" w:cs="Calibri Light"/>
          <w:kern w:val="1"/>
          <w:lang w:eastAsia="hi-IN" w:bidi="hi-IN"/>
        </w:rPr>
        <w:t>Pour la durée de la programmation qui s’étend de 2023 à 2027, l</w:t>
      </w:r>
      <w:r w:rsidR="00C768E7" w:rsidRPr="00935655">
        <w:rPr>
          <w:rFonts w:ascii="Calibri Light" w:eastAsia="Times New Roman" w:hAnsi="Calibri Light" w:cs="Calibri Light"/>
          <w:kern w:val="1"/>
          <w:lang w:eastAsia="hi-IN" w:bidi="hi-IN"/>
        </w:rPr>
        <w:t>a Politique Agricole Commune est mis</w:t>
      </w:r>
      <w:r w:rsidR="00D7412D" w:rsidRPr="00935655">
        <w:rPr>
          <w:rFonts w:ascii="Calibri Light" w:eastAsia="Times New Roman" w:hAnsi="Calibri Light" w:cs="Calibri Light"/>
          <w:kern w:val="1"/>
          <w:lang w:eastAsia="hi-IN" w:bidi="hi-IN"/>
        </w:rPr>
        <w:t>e</w:t>
      </w:r>
      <w:r w:rsidR="00C768E7" w:rsidRPr="00935655">
        <w:rPr>
          <w:rFonts w:ascii="Calibri Light" w:eastAsia="Times New Roman" w:hAnsi="Calibri Light" w:cs="Calibri Light"/>
          <w:kern w:val="1"/>
          <w:lang w:eastAsia="hi-IN" w:bidi="hi-IN"/>
        </w:rPr>
        <w:t xml:space="preserve"> en œuvre à travers </w:t>
      </w:r>
      <w:r w:rsidR="003D2267" w:rsidRPr="00935655">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663A580F"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hyperlink r:id="rId13" w:history="1">
                                <w:r w:rsidR="005D7DDF" w:rsidRPr="009765EB">
                                  <w:rPr>
                                    <w:rStyle w:val="Lienhypertexte"/>
                                    <w:sz w:val="32"/>
                                    <w:szCs w:val="32"/>
                                  </w:rPr>
                                  <w:t>gal@sisteronais-buech.fr</w:t>
                                </w:r>
                              </w:hyperlink>
                            </w:p>
                            <w:p w14:paraId="305E0406" w14:textId="77777777" w:rsidR="005D7DDF" w:rsidRDefault="005D7DDF" w:rsidP="00CB1E48">
                              <w:pPr>
                                <w:rPr>
                                  <w:color w:val="FFFFFF" w:themeColor="background1"/>
                                  <w:sz w:val="32"/>
                                  <w:szCs w:val="32"/>
                                </w:rPr>
                              </w:pP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663A580F"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hyperlink r:id="rId15" w:history="1">
                          <w:r w:rsidR="005D7DDF" w:rsidRPr="009765EB">
                            <w:rPr>
                              <w:rStyle w:val="Lienhypertexte"/>
                              <w:sz w:val="32"/>
                              <w:szCs w:val="32"/>
                            </w:rPr>
                            <w:t>gal@sisteronais-buech.fr</w:t>
                          </w:r>
                        </w:hyperlink>
                      </w:p>
                      <w:p w14:paraId="305E0406" w14:textId="77777777" w:rsidR="005D7DDF" w:rsidRDefault="005D7DDF" w:rsidP="00CB1E48">
                        <w:pPr>
                          <w:rPr>
                            <w:color w:val="FFFFFF" w:themeColor="background1"/>
                            <w:sz w:val="32"/>
                            <w:szCs w:val="32"/>
                          </w:rPr>
                        </w:pP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6"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935655">
        <w:rPr>
          <w:rFonts w:ascii="Calibri Light" w:eastAsia="Times New Roman" w:hAnsi="Calibri Light" w:cs="Calibri Light"/>
          <w:kern w:val="1"/>
          <w:lang w:eastAsia="hi-IN" w:bidi="hi-IN"/>
        </w:rPr>
        <w:t>l</w:t>
      </w:r>
      <w:r w:rsidR="00DC3183" w:rsidRPr="00935655">
        <w:rPr>
          <w:rFonts w:ascii="Calibri Light" w:eastAsia="Times New Roman" w:hAnsi="Calibri Light" w:cs="Calibri Light"/>
          <w:kern w:val="1"/>
          <w:lang w:eastAsia="hi-IN" w:bidi="hi-IN"/>
        </w:rPr>
        <w:t>e P</w:t>
      </w:r>
      <w:r w:rsidR="00AD1BEA" w:rsidRPr="00935655">
        <w:rPr>
          <w:rFonts w:ascii="Calibri Light" w:eastAsia="Times New Roman" w:hAnsi="Calibri Light" w:cs="Calibri Light"/>
          <w:kern w:val="1"/>
          <w:lang w:eastAsia="hi-IN" w:bidi="hi-IN"/>
        </w:rPr>
        <w:t>lan stratégique National</w:t>
      </w:r>
      <w:r w:rsidR="00C768E7" w:rsidRPr="00935655">
        <w:rPr>
          <w:rFonts w:ascii="Calibri Light" w:eastAsia="Times New Roman" w:hAnsi="Calibri Light" w:cs="Calibri Light"/>
          <w:kern w:val="1"/>
          <w:lang w:eastAsia="hi-IN" w:bidi="hi-IN"/>
        </w:rPr>
        <w:t xml:space="preserve">. </w:t>
      </w:r>
    </w:p>
    <w:p w14:paraId="212A4A7A" w14:textId="77777777" w:rsidR="009D3DBC" w:rsidRPr="00935655"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935655"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935655">
        <w:rPr>
          <w:rFonts w:ascii="Calibri Light" w:eastAsia="Times New Roman" w:hAnsi="Calibri Light" w:cs="Calibri Light"/>
          <w:kern w:val="1"/>
          <w:lang w:eastAsia="hi-IN" w:bidi="hi-IN"/>
        </w:rPr>
        <w:t>C</w:t>
      </w:r>
      <w:r w:rsidR="00DC3183" w:rsidRPr="00935655">
        <w:rPr>
          <w:rFonts w:ascii="Calibri Light" w:eastAsia="Times New Roman" w:hAnsi="Calibri Light" w:cs="Calibri Light"/>
          <w:kern w:val="1"/>
          <w:lang w:eastAsia="hi-IN" w:bidi="hi-IN"/>
        </w:rPr>
        <w:t>e document unique</w:t>
      </w:r>
      <w:r w:rsidRPr="00935655">
        <w:rPr>
          <w:rFonts w:ascii="Calibri Light" w:eastAsia="Times New Roman" w:hAnsi="Calibri Light" w:cs="Calibri Light"/>
          <w:kern w:val="1"/>
          <w:lang w:eastAsia="hi-IN" w:bidi="hi-IN"/>
        </w:rPr>
        <w:t xml:space="preserve"> est</w:t>
      </w:r>
      <w:r w:rsidR="00DC3183" w:rsidRPr="00935655">
        <w:rPr>
          <w:rFonts w:ascii="Calibri Light" w:eastAsia="Times New Roman" w:hAnsi="Calibri Light" w:cs="Calibri Light"/>
          <w:kern w:val="1"/>
          <w:lang w:eastAsia="hi-IN" w:bidi="hi-IN"/>
        </w:rPr>
        <w:t xml:space="preserve"> rédigé à l’échelle </w:t>
      </w:r>
      <w:r w:rsidR="00AD1BEA" w:rsidRPr="00935655">
        <w:rPr>
          <w:rFonts w:ascii="Calibri Light" w:eastAsia="Times New Roman" w:hAnsi="Calibri Light" w:cs="Calibri Light"/>
          <w:kern w:val="1"/>
          <w:lang w:eastAsia="hi-IN" w:bidi="hi-IN"/>
        </w:rPr>
        <w:t>nationale</w:t>
      </w:r>
      <w:r w:rsidR="00DC3183" w:rsidRPr="00935655">
        <w:rPr>
          <w:rFonts w:ascii="Calibri Light" w:eastAsia="Times New Roman" w:hAnsi="Calibri Light" w:cs="Calibri Light"/>
          <w:kern w:val="1"/>
          <w:lang w:eastAsia="hi-IN" w:bidi="hi-IN"/>
        </w:rPr>
        <w:t xml:space="preserve">. </w:t>
      </w:r>
    </w:p>
    <w:p w14:paraId="326650F0" w14:textId="77777777" w:rsidR="00DC3183" w:rsidRPr="00935655"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935655"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935655">
        <w:rPr>
          <w:rFonts w:ascii="Calibri Light" w:eastAsia="Times New Roman" w:hAnsi="Calibri Light" w:cs="Calibri Light"/>
          <w:kern w:val="1"/>
          <w:lang w:eastAsia="hi-IN" w:bidi="hi-IN"/>
        </w:rPr>
        <w:t>L’État et les Régions se répartissent l</w:t>
      </w:r>
      <w:r w:rsidR="00D7412D" w:rsidRPr="00935655">
        <w:rPr>
          <w:rFonts w:ascii="Calibri Light" w:eastAsia="Times New Roman" w:hAnsi="Calibri Light" w:cs="Calibri Light"/>
          <w:kern w:val="1"/>
          <w:lang w:eastAsia="hi-IN" w:bidi="hi-IN"/>
        </w:rPr>
        <w:t xml:space="preserve">a </w:t>
      </w:r>
      <w:r w:rsidRPr="00935655">
        <w:rPr>
          <w:rFonts w:ascii="Calibri Light" w:eastAsia="Times New Roman" w:hAnsi="Calibri Light" w:cs="Calibri Light"/>
          <w:kern w:val="1"/>
          <w:lang w:eastAsia="hi-IN" w:bidi="hi-IN"/>
        </w:rPr>
        <w:t>gestion des interventions</w:t>
      </w:r>
      <w:r w:rsidR="0069755D" w:rsidRPr="00935655">
        <w:rPr>
          <w:rFonts w:ascii="Calibri Light" w:eastAsia="Times New Roman" w:hAnsi="Calibri Light" w:cs="Calibri Light"/>
          <w:kern w:val="1"/>
          <w:lang w:eastAsia="hi-IN" w:bidi="hi-IN"/>
        </w:rPr>
        <w:t xml:space="preserve"> : </w:t>
      </w:r>
    </w:p>
    <w:p w14:paraId="518AEDC1" w14:textId="3ED44C37" w:rsidR="0069755D" w:rsidRPr="00935655"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proofErr w:type="gramStart"/>
      <w:r w:rsidRPr="00935655">
        <w:rPr>
          <w:rFonts w:ascii="Calibri Light" w:eastAsia="Times New Roman" w:hAnsi="Calibri Light" w:cs="Calibri Light"/>
          <w:kern w:val="1"/>
          <w:lang w:eastAsia="hi-IN" w:bidi="hi-IN"/>
        </w:rPr>
        <w:t>l’État</w:t>
      </w:r>
      <w:proofErr w:type="gramEnd"/>
      <w:r w:rsidRPr="00935655">
        <w:rPr>
          <w:rFonts w:ascii="Calibri Light" w:eastAsia="Times New Roman" w:hAnsi="Calibri Light" w:cs="Calibri Light"/>
          <w:kern w:val="1"/>
          <w:lang w:eastAsia="hi-IN" w:bidi="hi-IN"/>
        </w:rPr>
        <w:t xml:space="preserve"> </w:t>
      </w:r>
      <w:r w:rsidR="00882778" w:rsidRPr="00935655">
        <w:rPr>
          <w:rFonts w:ascii="Calibri Light" w:eastAsia="Times New Roman" w:hAnsi="Calibri Light" w:cs="Calibri Light"/>
          <w:kern w:val="1"/>
          <w:lang w:eastAsia="hi-IN" w:bidi="hi-IN"/>
        </w:rPr>
        <w:t>a la charge</w:t>
      </w:r>
      <w:r w:rsidR="00D7412D" w:rsidRPr="00935655">
        <w:rPr>
          <w:rFonts w:ascii="Calibri Light" w:eastAsia="Times New Roman" w:hAnsi="Calibri Light" w:cs="Calibri Light"/>
          <w:kern w:val="1"/>
          <w:lang w:eastAsia="hi-IN" w:bidi="hi-IN"/>
        </w:rPr>
        <w:t xml:space="preserve"> de la </w:t>
      </w:r>
      <w:r w:rsidRPr="00935655">
        <w:rPr>
          <w:rFonts w:ascii="Calibri Light" w:eastAsia="Times New Roman" w:hAnsi="Calibri Light" w:cs="Calibri Light"/>
          <w:kern w:val="1"/>
          <w:lang w:eastAsia="hi-IN" w:bidi="hi-IN"/>
        </w:rPr>
        <w:t xml:space="preserve">gestion des aides du premier pilier et des mesures surfaciques ou assimilées </w:t>
      </w:r>
      <w:r w:rsidR="00705EDB" w:rsidRPr="00935655">
        <w:rPr>
          <w:rFonts w:ascii="Calibri Light" w:eastAsia="Times New Roman" w:hAnsi="Calibri Light" w:cs="Calibri Light"/>
          <w:kern w:val="1"/>
          <w:lang w:eastAsia="hi-IN" w:bidi="hi-IN"/>
        </w:rPr>
        <w:t>du FEADER</w:t>
      </w:r>
      <w:r w:rsidRPr="00935655">
        <w:rPr>
          <w:rFonts w:ascii="Calibri Light" w:eastAsia="Times New Roman" w:hAnsi="Calibri Light" w:cs="Calibri Light"/>
          <w:kern w:val="1"/>
          <w:lang w:eastAsia="hi-IN" w:bidi="hi-IN"/>
        </w:rPr>
        <w:t xml:space="preserve"> (MAEC surfaciques, soutien à l’agriculture biologique,</w:t>
      </w:r>
      <w:r w:rsidR="001D70A1" w:rsidRPr="00935655">
        <w:rPr>
          <w:rFonts w:ascii="Calibri Light" w:eastAsia="Times New Roman" w:hAnsi="Calibri Light" w:cs="Calibri Light"/>
          <w:kern w:val="1"/>
          <w:lang w:eastAsia="hi-IN" w:bidi="hi-IN"/>
        </w:rPr>
        <w:t xml:space="preserve"> </w:t>
      </w:r>
      <w:r w:rsidRPr="00935655">
        <w:rPr>
          <w:rFonts w:ascii="Calibri Light" w:eastAsia="Times New Roman" w:hAnsi="Calibri Light" w:cs="Calibri Light"/>
          <w:kern w:val="1"/>
          <w:lang w:eastAsia="hi-IN" w:bidi="hi-IN"/>
        </w:rPr>
        <w:t>ICHN, prévention de la prédation, assurance récolte et FMSE)</w:t>
      </w:r>
      <w:r w:rsidR="0069755D" w:rsidRPr="00935655">
        <w:rPr>
          <w:rFonts w:ascii="Calibri Light" w:eastAsia="Times New Roman" w:hAnsi="Calibri Light" w:cs="Calibri Light"/>
          <w:kern w:val="1"/>
          <w:lang w:eastAsia="hi-IN" w:bidi="hi-IN"/>
        </w:rPr>
        <w:t> ;</w:t>
      </w:r>
    </w:p>
    <w:p w14:paraId="52F0CF25" w14:textId="777DA629" w:rsidR="00DC3183" w:rsidRPr="00935655"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935655">
        <w:rPr>
          <w:rFonts w:ascii="Calibri Light" w:eastAsia="Times New Roman" w:hAnsi="Calibri Light" w:cs="Calibri Light"/>
          <w:kern w:val="1"/>
          <w:lang w:eastAsia="hi-IN" w:bidi="hi-IN"/>
        </w:rPr>
        <w:t xml:space="preserve">Les Régions sont autorités de gestion </w:t>
      </w:r>
      <w:r w:rsidR="00D7412D" w:rsidRPr="00935655">
        <w:rPr>
          <w:rFonts w:ascii="Calibri Light" w:eastAsia="Times New Roman" w:hAnsi="Calibri Light" w:cs="Calibri Light"/>
          <w:kern w:val="1"/>
          <w:lang w:eastAsia="hi-IN" w:bidi="hi-IN"/>
        </w:rPr>
        <w:t>déléguées</w:t>
      </w:r>
      <w:r w:rsidRPr="00935655">
        <w:rPr>
          <w:rFonts w:ascii="Calibri Light" w:eastAsia="Times New Roman" w:hAnsi="Calibri Light" w:cs="Calibri Light"/>
          <w:kern w:val="1"/>
          <w:lang w:eastAsia="hi-IN" w:bidi="hi-IN"/>
        </w:rPr>
        <w:t xml:space="preserve"> des mesures </w:t>
      </w:r>
      <w:r w:rsidR="00705EDB" w:rsidRPr="00935655">
        <w:rPr>
          <w:rFonts w:ascii="Calibri Light" w:eastAsia="Times New Roman" w:hAnsi="Calibri Light" w:cs="Calibri Light"/>
          <w:kern w:val="1"/>
          <w:lang w:eastAsia="hi-IN" w:bidi="hi-IN"/>
        </w:rPr>
        <w:t>« </w:t>
      </w:r>
      <w:r w:rsidRPr="00935655">
        <w:rPr>
          <w:rFonts w:ascii="Calibri Light" w:eastAsia="Times New Roman" w:hAnsi="Calibri Light" w:cs="Calibri Light"/>
          <w:kern w:val="1"/>
          <w:lang w:eastAsia="hi-IN" w:bidi="hi-IN"/>
        </w:rPr>
        <w:t>non surfaciques</w:t>
      </w:r>
      <w:r w:rsidR="00705EDB" w:rsidRPr="00935655">
        <w:rPr>
          <w:rFonts w:ascii="Calibri Light" w:eastAsia="Times New Roman" w:hAnsi="Calibri Light" w:cs="Calibri Light"/>
          <w:kern w:val="1"/>
          <w:lang w:eastAsia="hi-IN" w:bidi="hi-IN"/>
        </w:rPr>
        <w:t> »</w:t>
      </w:r>
      <w:r w:rsidRPr="00935655">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935655"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935655"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935655">
        <w:rPr>
          <w:rFonts w:ascii="Calibri Light" w:eastAsia="Times New Roman" w:hAnsi="Calibri Light" w:cs="Calibri Light"/>
          <w:kern w:val="1"/>
          <w:lang w:eastAsia="hi-IN" w:bidi="hi-IN"/>
        </w:rPr>
        <w:t>C</w:t>
      </w:r>
      <w:r w:rsidR="00DC3183" w:rsidRPr="00935655">
        <w:rPr>
          <w:rFonts w:ascii="Calibri Light" w:eastAsia="Times New Roman" w:hAnsi="Calibri Light" w:cs="Calibri Light"/>
          <w:kern w:val="1"/>
          <w:lang w:eastAsia="hi-IN" w:bidi="hi-IN"/>
        </w:rPr>
        <w:t>et appel à projet</w:t>
      </w:r>
      <w:r w:rsidR="00D7412D" w:rsidRPr="00935655">
        <w:rPr>
          <w:rFonts w:ascii="Calibri Light" w:eastAsia="Times New Roman" w:hAnsi="Calibri Light" w:cs="Calibri Light"/>
          <w:kern w:val="1"/>
          <w:lang w:eastAsia="hi-IN" w:bidi="hi-IN"/>
        </w:rPr>
        <w:t>s</w:t>
      </w:r>
      <w:r w:rsidRPr="00935655">
        <w:rPr>
          <w:rFonts w:ascii="Calibri Light" w:eastAsia="Times New Roman" w:hAnsi="Calibri Light" w:cs="Calibri Light"/>
          <w:kern w:val="1"/>
          <w:lang w:eastAsia="hi-IN" w:bidi="hi-IN"/>
        </w:rPr>
        <w:t xml:space="preserve"> s’inscrit </w:t>
      </w:r>
      <w:r w:rsidR="00D7412D" w:rsidRPr="00935655">
        <w:rPr>
          <w:rFonts w:ascii="Calibri Light" w:eastAsia="Times New Roman" w:hAnsi="Calibri Light" w:cs="Calibri Light"/>
          <w:kern w:val="1"/>
          <w:lang w:eastAsia="hi-IN" w:bidi="hi-IN"/>
        </w:rPr>
        <w:t xml:space="preserve">ainsi </w:t>
      </w:r>
      <w:r w:rsidRPr="00935655">
        <w:rPr>
          <w:rFonts w:ascii="Calibri Light" w:eastAsia="Times New Roman" w:hAnsi="Calibri Light" w:cs="Calibri Light"/>
          <w:kern w:val="1"/>
          <w:lang w:eastAsia="hi-IN" w:bidi="hi-IN"/>
        </w:rPr>
        <w:t>dans le cadre d’intervention de</w:t>
      </w:r>
      <w:r w:rsidR="00DC3183" w:rsidRPr="00935655">
        <w:rPr>
          <w:rFonts w:ascii="Calibri Light" w:eastAsia="Times New Roman" w:hAnsi="Calibri Light" w:cs="Calibri Light"/>
          <w:kern w:val="1"/>
          <w:lang w:eastAsia="hi-IN" w:bidi="hi-IN"/>
        </w:rPr>
        <w:t xml:space="preserve"> la Région </w:t>
      </w:r>
      <w:r w:rsidRPr="00935655">
        <w:rPr>
          <w:rFonts w:ascii="Calibri Light" w:eastAsia="Times New Roman" w:hAnsi="Calibri Light" w:cs="Calibri Light"/>
          <w:color w:val="0070C0"/>
          <w:kern w:val="1"/>
          <w:lang w:eastAsia="hi-IN" w:bidi="hi-IN"/>
        </w:rPr>
        <w:t xml:space="preserve">en conformité avec le PSN validé le 31 août 2022. </w:t>
      </w:r>
    </w:p>
    <w:p w14:paraId="0BF4B246" w14:textId="77777777" w:rsidR="0069755D" w:rsidRPr="00935655"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71360521" w:rsidR="00AD1BEA" w:rsidRPr="00935655"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935655">
        <w:rPr>
          <w:rFonts w:ascii="Calibri Light" w:eastAsia="Times New Roman" w:hAnsi="Calibri Light" w:cs="Calibri Light"/>
          <w:color w:val="0070C0"/>
          <w:kern w:val="1"/>
          <w:lang w:eastAsia="hi-IN" w:bidi="hi-IN"/>
        </w:rPr>
        <w:t>L</w:t>
      </w:r>
      <w:r w:rsidR="006F1328" w:rsidRPr="00935655">
        <w:rPr>
          <w:rFonts w:ascii="Calibri Light" w:eastAsia="Times New Roman" w:hAnsi="Calibri Light" w:cs="Calibri Light"/>
          <w:color w:val="0070C0"/>
          <w:kern w:val="1"/>
          <w:lang w:eastAsia="hi-IN" w:bidi="hi-IN"/>
        </w:rPr>
        <w:t>e</w:t>
      </w:r>
      <w:r w:rsidRPr="00935655">
        <w:rPr>
          <w:rFonts w:ascii="Calibri Light" w:eastAsia="Times New Roman" w:hAnsi="Calibri Light" w:cs="Calibri Light"/>
          <w:color w:val="0070C0"/>
          <w:kern w:val="1"/>
          <w:lang w:eastAsia="hi-IN" w:bidi="hi-IN"/>
        </w:rPr>
        <w:t xml:space="preserve"> </w:t>
      </w:r>
      <w:r w:rsidR="006F1328" w:rsidRPr="00935655">
        <w:rPr>
          <w:rFonts w:ascii="Calibri Light" w:eastAsia="Times New Roman" w:hAnsi="Calibri Light" w:cs="Calibri Light"/>
          <w:color w:val="0070C0"/>
          <w:kern w:val="1"/>
          <w:lang w:eastAsia="hi-IN" w:bidi="hi-IN"/>
        </w:rPr>
        <w:t xml:space="preserve">GAL </w:t>
      </w:r>
      <w:r w:rsidR="005D7DDF" w:rsidRPr="00935655">
        <w:rPr>
          <w:rFonts w:ascii="Calibri Light" w:eastAsia="Times New Roman" w:hAnsi="Calibri Light" w:cs="Calibri Light"/>
          <w:color w:val="0070C0"/>
          <w:kern w:val="1"/>
          <w:lang w:eastAsia="hi-IN" w:bidi="hi-IN"/>
        </w:rPr>
        <w:t>Sisteronais Buëch</w:t>
      </w:r>
      <w:r w:rsidR="006F1328" w:rsidRPr="00935655">
        <w:rPr>
          <w:rFonts w:ascii="Calibri Light" w:eastAsia="Times New Roman" w:hAnsi="Calibri Light" w:cs="Calibri Light"/>
          <w:color w:val="0070C0"/>
          <w:kern w:val="1"/>
          <w:lang w:eastAsia="hi-IN" w:bidi="hi-IN"/>
        </w:rPr>
        <w:t xml:space="preserve"> </w:t>
      </w:r>
      <w:r w:rsidR="00DC3183" w:rsidRPr="00935655">
        <w:rPr>
          <w:rFonts w:ascii="Calibri Light" w:eastAsia="Times New Roman" w:hAnsi="Calibri Light" w:cs="Calibri Light"/>
          <w:color w:val="0070C0"/>
          <w:kern w:val="1"/>
          <w:lang w:eastAsia="hi-IN" w:bidi="hi-IN"/>
        </w:rPr>
        <w:t xml:space="preserve">est </w:t>
      </w:r>
      <w:r w:rsidR="0069755D" w:rsidRPr="00935655">
        <w:rPr>
          <w:rFonts w:ascii="Calibri Light" w:eastAsia="Times New Roman" w:hAnsi="Calibri Light" w:cs="Calibri Light"/>
          <w:color w:val="0070C0"/>
          <w:kern w:val="1"/>
          <w:lang w:eastAsia="hi-IN" w:bidi="hi-IN"/>
        </w:rPr>
        <w:t xml:space="preserve">le guichet unique du </w:t>
      </w:r>
      <w:r w:rsidR="002909D3" w:rsidRPr="00935655">
        <w:rPr>
          <w:rFonts w:ascii="Calibri Light" w:eastAsia="Times New Roman" w:hAnsi="Calibri Light" w:cs="Calibri Light"/>
          <w:color w:val="0070C0"/>
          <w:kern w:val="1"/>
          <w:lang w:eastAsia="hi-IN" w:bidi="hi-IN"/>
        </w:rPr>
        <w:t>dossier FEADER</w:t>
      </w:r>
      <w:r w:rsidR="00DC3183" w:rsidRPr="00935655">
        <w:rPr>
          <w:rFonts w:ascii="Calibri Light" w:eastAsia="Times New Roman" w:hAnsi="Calibri Light" w:cs="Calibri Light"/>
          <w:color w:val="0070C0"/>
          <w:kern w:val="1"/>
          <w:lang w:eastAsia="hi-IN" w:bidi="hi-IN"/>
        </w:rPr>
        <w:t>.</w:t>
      </w:r>
      <w:r w:rsidR="00AD1BEA" w:rsidRPr="00935655">
        <w:rPr>
          <w:color w:val="7A0012"/>
          <w:sz w:val="20"/>
          <w:szCs w:val="20"/>
        </w:rPr>
        <w:br w:type="page"/>
      </w:r>
    </w:p>
    <w:p w14:paraId="33565FC0" w14:textId="1F7B2CAE" w:rsidR="00AD1BEA" w:rsidRPr="00574E4B" w:rsidRDefault="00AD1BEA" w:rsidP="00537F60">
      <w:pPr>
        <w:pStyle w:val="Titre1"/>
        <w:rPr>
          <w:rFonts w:ascii="CloneRoundedLatn-Me" w:hAnsi="CloneRoundedLatn-Me"/>
          <w:b/>
          <w:bCs/>
          <w:color w:val="7A0012"/>
          <w:sz w:val="30"/>
          <w:szCs w:val="28"/>
        </w:rPr>
      </w:pPr>
      <w:bookmarkStart w:id="1" w:name="_Toc188267308"/>
      <w:r w:rsidRPr="00574E4B">
        <w:rPr>
          <w:rFonts w:ascii="CloneRoundedLatn-Me" w:hAnsi="CloneRoundedLatn-Me"/>
          <w:b/>
          <w:bCs/>
          <w:color w:val="7A0012"/>
          <w:sz w:val="30"/>
          <w:szCs w:val="28"/>
        </w:rPr>
        <w:lastRenderedPageBreak/>
        <w:t>Informations importantes</w:t>
      </w:r>
      <w:bookmarkEnd w:id="1"/>
      <w:r w:rsidRPr="00574E4B">
        <w:rPr>
          <w:rFonts w:ascii="CloneRoundedLatn-Me" w:hAnsi="CloneRoundedLatn-Me"/>
          <w:b/>
          <w:bCs/>
          <w:color w:val="7A0012"/>
          <w:sz w:val="30"/>
          <w:szCs w:val="28"/>
        </w:rPr>
        <w:t xml:space="preserve"> </w:t>
      </w:r>
    </w:p>
    <w:p w14:paraId="536DCBAD" w14:textId="77777777" w:rsidR="00C71DE6" w:rsidRPr="00574E4B" w:rsidRDefault="00C71DE6" w:rsidP="00C71DE6">
      <w:pPr>
        <w:rPr>
          <w:b/>
          <w:bCs/>
          <w:sz w:val="20"/>
          <w:szCs w:val="20"/>
        </w:rPr>
      </w:pPr>
    </w:p>
    <w:p w14:paraId="3C392246" w14:textId="77777777" w:rsidR="00C71DE6" w:rsidRPr="00574E4B" w:rsidRDefault="00C71DE6" w:rsidP="00C71DE6">
      <w:pPr>
        <w:pStyle w:val="Titre2"/>
        <w:rPr>
          <w:b/>
          <w:bCs/>
          <w:color w:val="7A0012"/>
          <w:sz w:val="24"/>
          <w:szCs w:val="24"/>
        </w:rPr>
      </w:pPr>
      <w:r w:rsidRPr="00574E4B">
        <w:rPr>
          <w:b/>
          <w:bCs/>
          <w:color w:val="7A0012"/>
          <w:sz w:val="24"/>
          <w:szCs w:val="24"/>
        </w:rPr>
        <w:t xml:space="preserve">Période de dépôt des demandes d’aide </w:t>
      </w:r>
    </w:p>
    <w:p w14:paraId="76E4AECB" w14:textId="77777777" w:rsidR="00C71DE6" w:rsidRPr="00935655" w:rsidRDefault="00C71DE6" w:rsidP="00C71DE6">
      <w:pPr>
        <w:rPr>
          <w:sz w:val="20"/>
          <w:szCs w:val="20"/>
        </w:rPr>
      </w:pPr>
    </w:p>
    <w:p w14:paraId="0BAAFC7E" w14:textId="77777777" w:rsidR="00C76462" w:rsidRPr="00C76462" w:rsidRDefault="00C76462" w:rsidP="00C76462">
      <w:pPr>
        <w:jc w:val="both"/>
        <w:rPr>
          <w:rFonts w:asciiTheme="majorHAnsi" w:hAnsiTheme="majorHAnsi" w:cstheme="majorHAnsi"/>
          <w:sz w:val="20"/>
          <w:szCs w:val="20"/>
          <w:lang w:eastAsia="hi-IN" w:bidi="hi-IN"/>
        </w:rPr>
      </w:pPr>
      <w:r w:rsidRPr="00C76462">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39A52E83" w14:textId="77777777" w:rsidR="00C76462" w:rsidRPr="00C76462" w:rsidRDefault="00C76462" w:rsidP="00C76462">
      <w:pPr>
        <w:jc w:val="both"/>
        <w:rPr>
          <w:rFonts w:asciiTheme="majorHAnsi" w:hAnsiTheme="majorHAnsi" w:cstheme="majorHAnsi"/>
          <w:sz w:val="20"/>
          <w:szCs w:val="20"/>
          <w:lang w:eastAsia="hi-IN" w:bidi="hi-IN"/>
        </w:rPr>
      </w:pPr>
      <w:r w:rsidRPr="00C76462">
        <w:rPr>
          <w:rFonts w:asciiTheme="majorHAnsi" w:hAnsiTheme="majorHAnsi" w:cstheme="majorHAnsi"/>
          <w:sz w:val="20"/>
          <w:szCs w:val="20"/>
          <w:lang w:eastAsia="hi-IN" w:bidi="hi-IN"/>
        </w:rPr>
        <w:t>Chaque demandeur devra justifier du passage par cette étape avant de déposer son dossier sur le portail de demande de subvention de la Région SUD. Le dispositif pour la mesure LEADER est ouvert pour toute la durée de la programmation.</w:t>
      </w:r>
    </w:p>
    <w:p w14:paraId="2ECB2C14" w14:textId="10F62F09" w:rsidR="00CB1E48" w:rsidRDefault="00C76462" w:rsidP="00C76462">
      <w:pPr>
        <w:jc w:val="both"/>
        <w:rPr>
          <w:rFonts w:asciiTheme="majorHAnsi" w:hAnsiTheme="majorHAnsi" w:cstheme="majorHAnsi"/>
          <w:sz w:val="20"/>
          <w:szCs w:val="20"/>
          <w:lang w:eastAsia="hi-IN" w:bidi="hi-IN"/>
        </w:rPr>
      </w:pPr>
      <w:r w:rsidRPr="00C76462">
        <w:rPr>
          <w:rFonts w:asciiTheme="majorHAnsi" w:hAnsiTheme="majorHAnsi" w:cstheme="majorHAnsi"/>
          <w:sz w:val="20"/>
          <w:szCs w:val="20"/>
          <w:lang w:eastAsia="hi-IN" w:bidi="hi-IN"/>
        </w:rPr>
        <w:t>Conformément à la convention AGR-GAL portant délégation de la mise en œuvre de la mesure LEADER, le Guichet Unique Service Instructeur (GUSI) est le Groupe d’Action Locale.</w:t>
      </w:r>
    </w:p>
    <w:p w14:paraId="27E455BE" w14:textId="77777777" w:rsidR="00C76462" w:rsidRPr="00935655" w:rsidRDefault="00C76462" w:rsidP="00C76462">
      <w:pPr>
        <w:jc w:val="both"/>
        <w:rPr>
          <w:rFonts w:asciiTheme="majorHAnsi" w:hAnsiTheme="majorHAnsi" w:cstheme="majorHAnsi"/>
          <w:sz w:val="20"/>
          <w:szCs w:val="20"/>
          <w:lang w:eastAsia="hi-IN" w:bidi="hi-IN"/>
        </w:rPr>
      </w:pPr>
    </w:p>
    <w:p w14:paraId="5A05641C" w14:textId="05B25DCF" w:rsidR="00C71DE6" w:rsidRPr="00574E4B" w:rsidRDefault="00C71DE6" w:rsidP="00C71DE6">
      <w:pPr>
        <w:pStyle w:val="Titre2"/>
        <w:rPr>
          <w:b/>
          <w:bCs/>
          <w:color w:val="7A0012"/>
          <w:sz w:val="24"/>
          <w:szCs w:val="24"/>
        </w:rPr>
      </w:pPr>
      <w:r w:rsidRPr="00574E4B">
        <w:rPr>
          <w:b/>
          <w:bCs/>
          <w:color w:val="7A0012"/>
          <w:sz w:val="24"/>
          <w:szCs w:val="24"/>
        </w:rPr>
        <w:t xml:space="preserve">Le dépôt de la demande </w:t>
      </w:r>
      <w:r w:rsidR="00C76462" w:rsidRPr="00C76462">
        <w:rPr>
          <w:b/>
          <w:bCs/>
          <w:color w:val="7A0012"/>
          <w:sz w:val="24"/>
          <w:szCs w:val="24"/>
        </w:rPr>
        <w:t>est réalisé de manière dématérialisée</w:t>
      </w:r>
    </w:p>
    <w:p w14:paraId="1BDE6748" w14:textId="77777777" w:rsidR="00C71DE6" w:rsidRPr="00935655" w:rsidRDefault="00C71DE6" w:rsidP="00C71DE6">
      <w:pPr>
        <w:rPr>
          <w:sz w:val="20"/>
          <w:szCs w:val="20"/>
        </w:rPr>
      </w:pPr>
    </w:p>
    <w:p w14:paraId="068A2E4D" w14:textId="3F54B9E0" w:rsidR="00C76462" w:rsidRDefault="00C76462" w:rsidP="00C76462">
      <w:pPr>
        <w:jc w:val="both"/>
        <w:rPr>
          <w:rFonts w:asciiTheme="majorHAnsi" w:hAnsiTheme="majorHAnsi" w:cstheme="majorHAnsi"/>
          <w:sz w:val="20"/>
          <w:szCs w:val="20"/>
          <w:lang w:eastAsia="hi-IN" w:bidi="hi-IN"/>
        </w:rPr>
      </w:pPr>
      <w:r w:rsidRPr="00C76462">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7" w:history="1">
        <w:r w:rsidR="00CD43EE" w:rsidRPr="00F06223">
          <w:rPr>
            <w:rStyle w:val="Lienhypertexte"/>
            <w:rFonts w:asciiTheme="majorHAnsi" w:hAnsiTheme="majorHAnsi" w:cstheme="majorHAnsi"/>
            <w:sz w:val="20"/>
            <w:szCs w:val="20"/>
            <w:lang w:eastAsia="hi-IN" w:bidi="hi-IN"/>
          </w:rPr>
          <w:t>https://aidesenligne.maregionsud.fr/aides/#/crsud/connecte/F_S_F_7705A_241/depot/simple</w:t>
        </w:r>
      </w:hyperlink>
    </w:p>
    <w:p w14:paraId="42FF3716" w14:textId="77777777" w:rsidR="00CD43EE" w:rsidRPr="00C76462" w:rsidRDefault="00CD43EE" w:rsidP="00C76462">
      <w:pPr>
        <w:jc w:val="both"/>
        <w:rPr>
          <w:rFonts w:asciiTheme="majorHAnsi" w:hAnsiTheme="majorHAnsi" w:cstheme="majorHAnsi"/>
          <w:sz w:val="20"/>
          <w:szCs w:val="20"/>
          <w:lang w:eastAsia="hi-IN" w:bidi="hi-IN"/>
        </w:rPr>
      </w:pPr>
    </w:p>
    <w:p w14:paraId="44BF56E3" w14:textId="77777777" w:rsidR="00C76462" w:rsidRDefault="00C76462" w:rsidP="00C76462">
      <w:pPr>
        <w:jc w:val="both"/>
        <w:rPr>
          <w:rFonts w:asciiTheme="majorHAnsi" w:hAnsiTheme="majorHAnsi" w:cstheme="majorHAnsi"/>
          <w:sz w:val="20"/>
          <w:szCs w:val="20"/>
          <w:lang w:eastAsia="hi-IN" w:bidi="hi-IN"/>
        </w:rPr>
      </w:pPr>
      <w:r w:rsidRPr="00C76462">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05B325D7" w:rsidR="00C71DE6" w:rsidRPr="00935655" w:rsidRDefault="00C71DE6" w:rsidP="00C76462">
      <w:pPr>
        <w:jc w:val="both"/>
        <w:rPr>
          <w:rFonts w:asciiTheme="majorHAnsi" w:hAnsiTheme="majorHAnsi" w:cstheme="majorHAnsi"/>
          <w:color w:val="0070C0"/>
          <w:sz w:val="20"/>
          <w:szCs w:val="20"/>
          <w:u w:val="single"/>
          <w:lang w:eastAsia="hi-IN" w:bidi="hi-IN"/>
        </w:rPr>
      </w:pPr>
      <w:r w:rsidRPr="00935655">
        <w:rPr>
          <w:rFonts w:asciiTheme="majorHAnsi" w:hAnsiTheme="majorHAnsi" w:cstheme="majorHAnsi"/>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935655">
        <w:rPr>
          <w:rFonts w:asciiTheme="majorHAnsi" w:hAnsiTheme="majorHAnsi" w:cstheme="majorHAnsi"/>
          <w:color w:val="0070C0"/>
          <w:sz w:val="20"/>
          <w:szCs w:val="20"/>
          <w:u w:val="single"/>
          <w:lang w:eastAsia="hi-IN" w:bidi="hi-IN"/>
        </w:rPr>
        <w:t>.</w:t>
      </w:r>
    </w:p>
    <w:p w14:paraId="7AF8A785" w14:textId="24803840" w:rsidR="00C71DE6" w:rsidRPr="00935655" w:rsidRDefault="00C71DE6" w:rsidP="00C71DE6">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 xml:space="preserve">A titre exceptionnel et à justifier : le dépôt papier peut être autorisé dans certains cas :  </w:t>
      </w:r>
      <w:r w:rsidR="00A7581F" w:rsidRPr="00935655">
        <w:rPr>
          <w:rFonts w:asciiTheme="majorHAnsi" w:hAnsiTheme="majorHAnsi" w:cstheme="majorHAnsi"/>
          <w:sz w:val="20"/>
          <w:szCs w:val="20"/>
          <w:lang w:eastAsia="hi-IN" w:bidi="hi-IN"/>
        </w:rPr>
        <w:t xml:space="preserve">  </w:t>
      </w:r>
    </w:p>
    <w:p w14:paraId="303F8058" w14:textId="58AEB9D2" w:rsidR="00C71DE6" w:rsidRPr="00935655" w:rsidRDefault="00C71DE6" w:rsidP="00C71DE6">
      <w:pPr>
        <w:pStyle w:val="Paragraphedeliste"/>
        <w:numPr>
          <w:ilvl w:val="0"/>
          <w:numId w:val="1"/>
        </w:num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Si le demandeur est en incapacité de déposer une demande d’aide dématérialisée</w:t>
      </w:r>
      <w:r w:rsidRPr="00935655">
        <w:rPr>
          <w:rFonts w:asciiTheme="majorHAnsi" w:hAnsiTheme="majorHAnsi" w:cstheme="majorHAnsi"/>
          <w:sz w:val="20"/>
          <w:szCs w:val="20"/>
          <w:vertAlign w:val="superscript"/>
          <w:lang w:eastAsia="hi-IN" w:bidi="hi-IN"/>
        </w:rPr>
        <w:footnoteReference w:id="1"/>
      </w:r>
      <w:r w:rsidRPr="00935655">
        <w:rPr>
          <w:rFonts w:asciiTheme="majorHAnsi" w:hAnsiTheme="majorHAnsi" w:cstheme="majorHAnsi"/>
          <w:sz w:val="20"/>
          <w:szCs w:val="20"/>
          <w:lang w:eastAsia="hi-IN" w:bidi="hi-IN"/>
        </w:rPr>
        <w:t xml:space="preserve">, il sera possible de transmettre une demande papier en sollicitant un formulaire papier au service </w:t>
      </w:r>
      <w:r w:rsidRPr="00935655">
        <w:rPr>
          <w:rFonts w:asciiTheme="majorHAnsi" w:hAnsiTheme="majorHAnsi" w:cstheme="majorHAnsi"/>
          <w:sz w:val="20"/>
          <w:szCs w:val="20"/>
          <w:lang w:eastAsia="hi-IN" w:bidi="hi-IN"/>
        </w:rPr>
        <w:t>instructeur :</w:t>
      </w:r>
      <w:r w:rsidR="003066C0" w:rsidRPr="00935655">
        <w:rPr>
          <w:rFonts w:asciiTheme="majorHAnsi" w:hAnsiTheme="majorHAnsi" w:cstheme="majorHAnsi"/>
          <w:sz w:val="20"/>
          <w:szCs w:val="20"/>
          <w:lang w:eastAsia="hi-IN" w:bidi="hi-IN"/>
        </w:rPr>
        <w:t xml:space="preserve"> </w:t>
      </w:r>
      <w:r w:rsidR="003066C0" w:rsidRPr="00935655">
        <w:rPr>
          <w:rFonts w:asciiTheme="majorHAnsi" w:hAnsiTheme="majorHAnsi" w:cstheme="majorHAnsi"/>
          <w:sz w:val="20"/>
          <w:szCs w:val="20"/>
          <w:lang w:eastAsia="hi-IN" w:bidi="hi-IN"/>
        </w:rPr>
        <w:br/>
      </w:r>
      <w:r w:rsidR="005D7DDF" w:rsidRPr="00935655">
        <w:rPr>
          <w:rFonts w:asciiTheme="majorHAnsi" w:hAnsiTheme="majorHAnsi" w:cstheme="majorHAnsi"/>
          <w:sz w:val="20"/>
          <w:szCs w:val="20"/>
          <w:lang w:eastAsia="hi-IN" w:bidi="hi-IN"/>
        </w:rPr>
        <w:t>gal@sisteronais-buech.fr</w:t>
      </w:r>
    </w:p>
    <w:p w14:paraId="0F2B8085" w14:textId="77777777" w:rsidR="00C71DE6" w:rsidRPr="00935655" w:rsidRDefault="00C71DE6" w:rsidP="00C71DE6">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Dès réception, le dossier en format « papier » sera numérisé par le service instructeur dans cet outil.</w:t>
      </w:r>
    </w:p>
    <w:p w14:paraId="7E164E01" w14:textId="77777777" w:rsidR="00C76462" w:rsidRPr="00C76462" w:rsidRDefault="00C76462" w:rsidP="00C76462">
      <w:pPr>
        <w:jc w:val="both"/>
        <w:rPr>
          <w:rFonts w:asciiTheme="majorHAnsi" w:hAnsiTheme="majorHAnsi" w:cstheme="majorHAnsi"/>
          <w:sz w:val="20"/>
          <w:szCs w:val="20"/>
          <w:lang w:eastAsia="hi-IN" w:bidi="hi-IN"/>
        </w:rPr>
      </w:pPr>
      <w:r w:rsidRPr="00C76462">
        <w:rPr>
          <w:rFonts w:asciiTheme="majorHAnsi" w:hAnsiTheme="majorHAnsi" w:cstheme="majorHAnsi"/>
          <w:sz w:val="20"/>
          <w:szCs w:val="20"/>
          <w:lang w:eastAsia="hi-IN" w:bidi="hi-IN"/>
        </w:rPr>
        <w:t xml:space="preserve">Toutes les informations saisies dans le formulaire de demande d’aide seront ainsi re-saisies dans l’outil.  </w:t>
      </w:r>
    </w:p>
    <w:p w14:paraId="38BB6F3B" w14:textId="77777777" w:rsidR="00C76462" w:rsidRPr="00C76462" w:rsidRDefault="00C76462" w:rsidP="00C76462">
      <w:pPr>
        <w:jc w:val="both"/>
        <w:rPr>
          <w:rFonts w:asciiTheme="majorHAnsi" w:hAnsiTheme="majorHAnsi" w:cstheme="majorHAnsi"/>
          <w:sz w:val="20"/>
          <w:szCs w:val="20"/>
          <w:lang w:eastAsia="hi-IN" w:bidi="hi-IN"/>
        </w:rPr>
      </w:pPr>
      <w:r w:rsidRPr="00C76462">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09A6EF72" w14:textId="77777777" w:rsidR="00C76462" w:rsidRPr="00C76462" w:rsidRDefault="00C76462" w:rsidP="00C76462">
      <w:pPr>
        <w:jc w:val="both"/>
        <w:rPr>
          <w:rFonts w:asciiTheme="majorHAnsi" w:hAnsiTheme="majorHAnsi" w:cstheme="majorHAnsi"/>
          <w:sz w:val="20"/>
          <w:szCs w:val="20"/>
          <w:lang w:eastAsia="hi-IN" w:bidi="hi-IN"/>
        </w:rPr>
      </w:pPr>
      <w:r w:rsidRPr="00C76462">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3A99E899" w14:textId="77777777" w:rsidR="00C76462" w:rsidRDefault="00C76462" w:rsidP="00C76462">
      <w:pPr>
        <w:jc w:val="both"/>
        <w:rPr>
          <w:rFonts w:asciiTheme="majorHAnsi" w:hAnsiTheme="majorHAnsi" w:cstheme="majorHAnsi"/>
          <w:sz w:val="20"/>
          <w:szCs w:val="20"/>
          <w:lang w:eastAsia="hi-IN" w:bidi="hi-IN"/>
        </w:rPr>
      </w:pPr>
      <w:r w:rsidRPr="00C76462">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75899A4E" w14:textId="05E1983C" w:rsidR="00C71DE6" w:rsidRPr="00935655" w:rsidRDefault="00C71DE6" w:rsidP="00C76462">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Dans tous les cas, le service instructeur pourra répondre à toute question.</w:t>
      </w:r>
    </w:p>
    <w:p w14:paraId="4C925896" w14:textId="77777777" w:rsidR="00AD1BEA" w:rsidRPr="00935655" w:rsidRDefault="00AD1BEA" w:rsidP="00537F60">
      <w:pPr>
        <w:rPr>
          <w:sz w:val="20"/>
          <w:szCs w:val="20"/>
        </w:rPr>
      </w:pPr>
    </w:p>
    <w:p w14:paraId="5AF1383E" w14:textId="425BE599" w:rsidR="00682D86" w:rsidRPr="00574E4B" w:rsidRDefault="00AD1BEA" w:rsidP="00AD1BEA">
      <w:pPr>
        <w:pStyle w:val="Titre2"/>
        <w:rPr>
          <w:b/>
          <w:bCs/>
          <w:color w:val="7A0012"/>
          <w:sz w:val="24"/>
          <w:szCs w:val="24"/>
        </w:rPr>
      </w:pPr>
      <w:r w:rsidRPr="00574E4B">
        <w:rPr>
          <w:b/>
          <w:bCs/>
          <w:color w:val="7A0012"/>
          <w:sz w:val="24"/>
          <w:szCs w:val="24"/>
        </w:rPr>
        <w:t xml:space="preserve">La </w:t>
      </w:r>
      <w:r w:rsidR="00682D86" w:rsidRPr="00574E4B">
        <w:rPr>
          <w:b/>
          <w:bCs/>
          <w:color w:val="7A0012"/>
          <w:sz w:val="24"/>
          <w:szCs w:val="24"/>
        </w:rPr>
        <w:t xml:space="preserve">demande d’aide FEADER </w:t>
      </w:r>
      <w:r w:rsidRPr="00574E4B">
        <w:rPr>
          <w:b/>
          <w:bCs/>
          <w:color w:val="7A0012"/>
          <w:sz w:val="24"/>
          <w:szCs w:val="24"/>
        </w:rPr>
        <w:t xml:space="preserve">doit être </w:t>
      </w:r>
      <w:r w:rsidR="00682D86" w:rsidRPr="00574E4B">
        <w:rPr>
          <w:b/>
          <w:bCs/>
          <w:color w:val="7A0012"/>
          <w:sz w:val="24"/>
          <w:szCs w:val="24"/>
        </w:rPr>
        <w:t>complète</w:t>
      </w:r>
    </w:p>
    <w:p w14:paraId="0A9A193C" w14:textId="2974B6FE" w:rsidR="00C26BC5" w:rsidRPr="00935655" w:rsidRDefault="00C26BC5" w:rsidP="00C26BC5">
      <w:pPr>
        <w:rPr>
          <w:sz w:val="20"/>
          <w:szCs w:val="20"/>
        </w:rPr>
      </w:pPr>
    </w:p>
    <w:p w14:paraId="7D9D06E9" w14:textId="1C3A2196" w:rsidR="00AB6A9F" w:rsidRPr="00935655" w:rsidRDefault="00AB6A9F" w:rsidP="00501380">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935655" w:rsidRDefault="00AB6A9F" w:rsidP="00AB6A9F">
      <w:pPr>
        <w:pStyle w:val="Paragraphedeliste"/>
        <w:numPr>
          <w:ilvl w:val="0"/>
          <w:numId w:val="2"/>
        </w:numPr>
        <w:rPr>
          <w:rFonts w:asciiTheme="majorHAnsi" w:hAnsiTheme="majorHAnsi" w:cstheme="majorHAnsi"/>
          <w:sz w:val="20"/>
          <w:szCs w:val="20"/>
        </w:rPr>
      </w:pPr>
      <w:r w:rsidRPr="00935655">
        <w:rPr>
          <w:rFonts w:asciiTheme="majorHAnsi" w:hAnsiTheme="majorHAnsi" w:cstheme="majorHAnsi"/>
          <w:sz w:val="20"/>
          <w:szCs w:val="20"/>
        </w:rPr>
        <w:t>Le dossier d’appel à projets</w:t>
      </w:r>
      <w:r w:rsidR="00262598" w:rsidRPr="00935655">
        <w:rPr>
          <w:rFonts w:asciiTheme="majorHAnsi" w:hAnsiTheme="majorHAnsi" w:cstheme="majorHAnsi"/>
          <w:sz w:val="20"/>
          <w:szCs w:val="20"/>
        </w:rPr>
        <w:t xml:space="preserve"> du Groupe d’Action Locale</w:t>
      </w:r>
      <w:r w:rsidRPr="00935655">
        <w:rPr>
          <w:rFonts w:asciiTheme="majorHAnsi" w:hAnsiTheme="majorHAnsi" w:cstheme="majorHAnsi"/>
          <w:sz w:val="20"/>
          <w:szCs w:val="20"/>
        </w:rPr>
        <w:t> ;</w:t>
      </w:r>
    </w:p>
    <w:p w14:paraId="28648B97" w14:textId="5AA32813" w:rsidR="00262598" w:rsidRPr="00935655" w:rsidRDefault="00262598" w:rsidP="00AB6A9F">
      <w:pPr>
        <w:pStyle w:val="Paragraphedeliste"/>
        <w:numPr>
          <w:ilvl w:val="0"/>
          <w:numId w:val="2"/>
        </w:numPr>
        <w:rPr>
          <w:rFonts w:asciiTheme="majorHAnsi" w:hAnsiTheme="majorHAnsi" w:cstheme="majorHAnsi"/>
          <w:sz w:val="20"/>
          <w:szCs w:val="20"/>
        </w:rPr>
      </w:pPr>
      <w:r w:rsidRPr="00935655">
        <w:rPr>
          <w:rFonts w:asciiTheme="majorHAnsi" w:hAnsiTheme="majorHAnsi" w:cstheme="majorHAnsi"/>
          <w:sz w:val="20"/>
          <w:szCs w:val="20"/>
        </w:rPr>
        <w:t xml:space="preserve">La décision de sélection du Comité de Programmation du GAL ; </w:t>
      </w:r>
    </w:p>
    <w:p w14:paraId="47885D19" w14:textId="50C87BB6" w:rsidR="00AB6A9F" w:rsidRPr="00935655" w:rsidRDefault="00BA3E0D" w:rsidP="00AB6A9F">
      <w:pPr>
        <w:pStyle w:val="Paragraphedeliste"/>
        <w:numPr>
          <w:ilvl w:val="0"/>
          <w:numId w:val="2"/>
        </w:numPr>
        <w:rPr>
          <w:rFonts w:asciiTheme="majorHAnsi" w:hAnsiTheme="majorHAnsi" w:cstheme="majorHAnsi"/>
          <w:sz w:val="20"/>
          <w:szCs w:val="20"/>
        </w:rPr>
      </w:pPr>
      <w:r w:rsidRPr="00935655">
        <w:rPr>
          <w:rFonts w:asciiTheme="majorHAnsi" w:hAnsiTheme="majorHAnsi" w:cstheme="majorHAnsi"/>
          <w:sz w:val="20"/>
          <w:szCs w:val="20"/>
        </w:rPr>
        <w:t>L’annexe des dépenses</w:t>
      </w:r>
      <w:r w:rsidR="00AB6A9F" w:rsidRPr="00935655">
        <w:rPr>
          <w:rFonts w:asciiTheme="majorHAnsi" w:hAnsiTheme="majorHAnsi" w:cstheme="majorHAnsi"/>
          <w:sz w:val="20"/>
          <w:szCs w:val="20"/>
        </w:rPr>
        <w:t> ;</w:t>
      </w:r>
    </w:p>
    <w:p w14:paraId="509365D6" w14:textId="3D1E9E5A" w:rsidR="00A81538" w:rsidRPr="00935655" w:rsidRDefault="00AA138D" w:rsidP="00065D00">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 xml:space="preserve">Pour toute question relative à l’appel à projets ou les modalités de dépôt de la demande, le demandeur peut contacter </w:t>
      </w:r>
      <w:r w:rsidR="00262598" w:rsidRPr="00935655">
        <w:rPr>
          <w:rFonts w:asciiTheme="majorHAnsi" w:hAnsiTheme="majorHAnsi" w:cstheme="majorHAnsi"/>
          <w:sz w:val="20"/>
          <w:szCs w:val="20"/>
          <w:lang w:eastAsia="hi-IN" w:bidi="hi-IN"/>
        </w:rPr>
        <w:t>l’équipe technique du GAL</w:t>
      </w:r>
      <w:r w:rsidRPr="00935655">
        <w:rPr>
          <w:rFonts w:asciiTheme="majorHAnsi" w:hAnsiTheme="majorHAnsi" w:cstheme="majorHAnsi"/>
          <w:sz w:val="20"/>
          <w:szCs w:val="20"/>
          <w:lang w:eastAsia="hi-IN" w:bidi="hi-IN"/>
        </w:rPr>
        <w:t xml:space="preserve"> en charge de la gestion de l’intervention régionale FEADER :</w:t>
      </w:r>
      <w:r w:rsidR="00A81538" w:rsidRPr="00935655">
        <w:rPr>
          <w:rFonts w:asciiTheme="majorHAnsi" w:hAnsiTheme="majorHAnsi" w:cstheme="majorHAnsi"/>
          <w:sz w:val="20"/>
          <w:szCs w:val="20"/>
          <w:lang w:eastAsia="hi-IN" w:bidi="hi-IN"/>
        </w:rPr>
        <w:t xml:space="preserve"> </w:t>
      </w:r>
    </w:p>
    <w:p w14:paraId="600610B0" w14:textId="3D8EEA9D" w:rsidR="00A81538" w:rsidRPr="00935655" w:rsidRDefault="00262598" w:rsidP="00A81538">
      <w:pPr>
        <w:spacing w:after="0"/>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GAL</w:t>
      </w:r>
      <w:r w:rsidR="00803511" w:rsidRPr="00935655">
        <w:rPr>
          <w:rFonts w:asciiTheme="majorHAnsi" w:hAnsiTheme="majorHAnsi" w:cstheme="majorHAnsi"/>
          <w:sz w:val="20"/>
          <w:szCs w:val="20"/>
          <w:lang w:eastAsia="hi-IN" w:bidi="hi-IN"/>
        </w:rPr>
        <w:t xml:space="preserve"> </w:t>
      </w:r>
      <w:r w:rsidR="005D7DDF" w:rsidRPr="00935655">
        <w:rPr>
          <w:rFonts w:asciiTheme="majorHAnsi" w:hAnsiTheme="majorHAnsi" w:cstheme="majorHAnsi"/>
          <w:sz w:val="20"/>
          <w:szCs w:val="20"/>
          <w:lang w:eastAsia="hi-IN" w:bidi="hi-IN"/>
        </w:rPr>
        <w:t>Sisteronais Buëch</w:t>
      </w:r>
    </w:p>
    <w:p w14:paraId="2ECB6353" w14:textId="77777777" w:rsidR="005D7DDF" w:rsidRPr="00935655" w:rsidRDefault="005D7DDF" w:rsidP="005D7DDF">
      <w:pPr>
        <w:spacing w:after="0"/>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Communauté de communes du Sisteronais-Buëch</w:t>
      </w:r>
    </w:p>
    <w:p w14:paraId="2CA93A2C" w14:textId="77777777" w:rsidR="005D7DDF" w:rsidRPr="00935655" w:rsidRDefault="005D7DDF" w:rsidP="005D7DDF">
      <w:pPr>
        <w:spacing w:after="0"/>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lastRenderedPageBreak/>
        <w:t>1 Place de la République</w:t>
      </w:r>
    </w:p>
    <w:p w14:paraId="4BAE3C45" w14:textId="1386925A" w:rsidR="005D7DDF" w:rsidRPr="00935655" w:rsidRDefault="005D7DDF" w:rsidP="005D7DDF">
      <w:pPr>
        <w:spacing w:after="0"/>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04200 SISTERON</w:t>
      </w:r>
    </w:p>
    <w:p w14:paraId="2C336BEE" w14:textId="77777777" w:rsidR="00A81538" w:rsidRPr="00935655" w:rsidRDefault="00A81538" w:rsidP="00A81538">
      <w:pPr>
        <w:spacing w:after="0"/>
        <w:jc w:val="both"/>
        <w:rPr>
          <w:rFonts w:asciiTheme="majorHAnsi" w:hAnsiTheme="majorHAnsi" w:cstheme="majorHAnsi"/>
          <w:sz w:val="20"/>
          <w:szCs w:val="20"/>
          <w:lang w:eastAsia="hi-IN" w:bidi="hi-IN"/>
        </w:rPr>
      </w:pPr>
    </w:p>
    <w:p w14:paraId="17D927A6" w14:textId="77777777" w:rsidR="00D7412D" w:rsidRPr="00935655" w:rsidRDefault="002808A8" w:rsidP="005D7DDF">
      <w:pPr>
        <w:spacing w:after="0"/>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U</w:t>
      </w:r>
      <w:r w:rsidR="00C26BC5" w:rsidRPr="00935655">
        <w:rPr>
          <w:rFonts w:asciiTheme="majorHAnsi" w:hAnsiTheme="majorHAnsi" w:cstheme="majorHAnsi"/>
          <w:sz w:val="20"/>
          <w:szCs w:val="20"/>
          <w:lang w:eastAsia="hi-IN" w:bidi="hi-IN"/>
        </w:rPr>
        <w:t xml:space="preserve">ne demande d’aide est constituée de toutes les informations qui </w:t>
      </w:r>
      <w:r w:rsidRPr="00935655">
        <w:rPr>
          <w:rFonts w:asciiTheme="majorHAnsi" w:hAnsiTheme="majorHAnsi" w:cstheme="majorHAnsi"/>
          <w:sz w:val="20"/>
          <w:szCs w:val="20"/>
          <w:lang w:eastAsia="hi-IN" w:bidi="hi-IN"/>
        </w:rPr>
        <w:t xml:space="preserve">sont exigées </w:t>
      </w:r>
      <w:r w:rsidR="00C26BC5" w:rsidRPr="00935655">
        <w:rPr>
          <w:rFonts w:asciiTheme="majorHAnsi" w:hAnsiTheme="majorHAnsi" w:cstheme="majorHAnsi"/>
          <w:sz w:val="20"/>
          <w:szCs w:val="20"/>
          <w:lang w:eastAsia="hi-IN" w:bidi="hi-IN"/>
        </w:rPr>
        <w:t xml:space="preserve">dans les différents formulaires. </w:t>
      </w:r>
    </w:p>
    <w:p w14:paraId="1AED966F" w14:textId="5892EE9F" w:rsidR="00AA138D" w:rsidRPr="00935655" w:rsidRDefault="00C26BC5" w:rsidP="00065D00">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1138E4A7" w14:textId="5C39A3A3" w:rsidR="00364FD7" w:rsidRPr="00935655" w:rsidRDefault="00364FD7" w:rsidP="00065D00">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Des rubriques « commentaires » sont également prévues afin d’apporter un complément d’information.</w:t>
      </w:r>
    </w:p>
    <w:p w14:paraId="7B7E5BAB" w14:textId="77777777" w:rsidR="00D7412D" w:rsidRPr="00935655" w:rsidRDefault="00C26BC5" w:rsidP="00065D00">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 xml:space="preserve">Les pièces justificatives doivent également être transmises et font </w:t>
      </w:r>
      <w:r w:rsidR="00065D00" w:rsidRPr="00935655">
        <w:rPr>
          <w:rFonts w:asciiTheme="majorHAnsi" w:hAnsiTheme="majorHAnsi" w:cstheme="majorHAnsi"/>
          <w:sz w:val="20"/>
          <w:szCs w:val="20"/>
          <w:lang w:eastAsia="hi-IN" w:bidi="hi-IN"/>
        </w:rPr>
        <w:t xml:space="preserve">partie </w:t>
      </w:r>
      <w:r w:rsidR="00AA138D" w:rsidRPr="00935655">
        <w:rPr>
          <w:rFonts w:asciiTheme="majorHAnsi" w:hAnsiTheme="majorHAnsi" w:cstheme="majorHAnsi"/>
          <w:sz w:val="20"/>
          <w:szCs w:val="20"/>
          <w:lang w:eastAsia="hi-IN" w:bidi="hi-IN"/>
        </w:rPr>
        <w:t xml:space="preserve">intégrante </w:t>
      </w:r>
      <w:r w:rsidR="00065D00" w:rsidRPr="00935655">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Pr="00935655" w:rsidRDefault="00065D00" w:rsidP="00065D00">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935655">
        <w:rPr>
          <w:rFonts w:asciiTheme="majorHAnsi" w:hAnsiTheme="majorHAnsi" w:cstheme="majorHAnsi"/>
          <w:sz w:val="20"/>
          <w:szCs w:val="20"/>
          <w:lang w:eastAsia="hi-IN" w:bidi="hi-IN"/>
        </w:rPr>
        <w:t xml:space="preserve"> </w:t>
      </w:r>
    </w:p>
    <w:p w14:paraId="288289D9" w14:textId="372EDD84" w:rsidR="00C26BC5" w:rsidRPr="00935655" w:rsidRDefault="00C26BC5" w:rsidP="00065D00">
      <w:pPr>
        <w:jc w:val="both"/>
        <w:rPr>
          <w:rFonts w:asciiTheme="majorHAnsi" w:hAnsiTheme="majorHAnsi" w:cstheme="majorHAnsi"/>
          <w:color w:val="0070C0"/>
          <w:sz w:val="20"/>
          <w:szCs w:val="20"/>
          <w:lang w:eastAsia="hi-IN" w:bidi="hi-IN"/>
        </w:rPr>
      </w:pPr>
      <w:r w:rsidRPr="00935655">
        <w:rPr>
          <w:rFonts w:asciiTheme="majorHAnsi" w:hAnsiTheme="majorHAnsi" w:cstheme="majorHAnsi"/>
          <w:color w:val="0070C0"/>
          <w:sz w:val="20"/>
          <w:szCs w:val="20"/>
          <w:lang w:eastAsia="hi-IN" w:bidi="hi-IN"/>
        </w:rPr>
        <w:t xml:space="preserve">Une demande d’aide </w:t>
      </w:r>
      <w:r w:rsidR="00AA138D" w:rsidRPr="00935655">
        <w:rPr>
          <w:rFonts w:asciiTheme="majorHAnsi" w:hAnsiTheme="majorHAnsi" w:cstheme="majorHAnsi"/>
          <w:color w:val="0070C0"/>
          <w:sz w:val="20"/>
          <w:szCs w:val="20"/>
          <w:lang w:eastAsia="hi-IN" w:bidi="hi-IN"/>
        </w:rPr>
        <w:t>incomplète</w:t>
      </w:r>
      <w:r w:rsidRPr="00935655">
        <w:rPr>
          <w:rFonts w:asciiTheme="majorHAnsi" w:hAnsiTheme="majorHAnsi" w:cstheme="majorHAnsi"/>
          <w:color w:val="0070C0"/>
          <w:sz w:val="20"/>
          <w:szCs w:val="20"/>
          <w:lang w:eastAsia="hi-IN" w:bidi="hi-IN"/>
        </w:rPr>
        <w:t xml:space="preserve"> ou </w:t>
      </w:r>
      <w:r w:rsidR="00AA138D" w:rsidRPr="00935655">
        <w:rPr>
          <w:rFonts w:asciiTheme="majorHAnsi" w:hAnsiTheme="majorHAnsi" w:cstheme="majorHAnsi"/>
          <w:color w:val="0070C0"/>
          <w:sz w:val="20"/>
          <w:szCs w:val="20"/>
          <w:lang w:eastAsia="hi-IN" w:bidi="hi-IN"/>
        </w:rPr>
        <w:t xml:space="preserve">mal renseignée </w:t>
      </w:r>
      <w:r w:rsidR="00065D00" w:rsidRPr="00935655">
        <w:rPr>
          <w:rFonts w:asciiTheme="majorHAnsi" w:hAnsiTheme="majorHAnsi" w:cstheme="majorHAnsi"/>
          <w:color w:val="0070C0"/>
          <w:sz w:val="20"/>
          <w:szCs w:val="20"/>
          <w:lang w:eastAsia="hi-IN" w:bidi="hi-IN"/>
        </w:rPr>
        <w:t xml:space="preserve">conduit à retarder le temps de traitement de manière conséquente, voire d’entrainer son rejet. </w:t>
      </w:r>
    </w:p>
    <w:p w14:paraId="0FE0783F" w14:textId="77777777" w:rsidR="0094343C" w:rsidRDefault="0094343C" w:rsidP="00065D00">
      <w:pPr>
        <w:jc w:val="both"/>
        <w:rPr>
          <w:rFonts w:asciiTheme="majorHAnsi" w:hAnsiTheme="majorHAnsi" w:cstheme="majorHAnsi"/>
          <w:color w:val="0070C0"/>
          <w:sz w:val="20"/>
          <w:szCs w:val="20"/>
          <w:lang w:eastAsia="hi-IN" w:bidi="hi-IN"/>
        </w:rPr>
      </w:pPr>
    </w:p>
    <w:p w14:paraId="67000554" w14:textId="77777777" w:rsidR="00574E4B" w:rsidRPr="00935655" w:rsidRDefault="00574E4B" w:rsidP="00065D00">
      <w:pPr>
        <w:jc w:val="both"/>
        <w:rPr>
          <w:rFonts w:asciiTheme="majorHAnsi" w:hAnsiTheme="majorHAnsi" w:cstheme="majorHAnsi"/>
          <w:color w:val="0070C0"/>
          <w:sz w:val="20"/>
          <w:szCs w:val="20"/>
          <w:lang w:eastAsia="hi-IN" w:bidi="hi-IN"/>
        </w:rPr>
      </w:pPr>
    </w:p>
    <w:p w14:paraId="74DDDBBD" w14:textId="77777777" w:rsidR="0094343C" w:rsidRPr="00935655" w:rsidRDefault="0094343C" w:rsidP="00065D00">
      <w:pPr>
        <w:jc w:val="both"/>
        <w:rPr>
          <w:rFonts w:asciiTheme="majorHAnsi" w:hAnsiTheme="majorHAnsi" w:cstheme="majorHAnsi"/>
          <w:color w:val="0070C0"/>
          <w:sz w:val="20"/>
          <w:szCs w:val="20"/>
          <w:lang w:eastAsia="hi-IN" w:bidi="hi-IN"/>
        </w:rPr>
      </w:pPr>
    </w:p>
    <w:p w14:paraId="090C7D59" w14:textId="77777777" w:rsidR="0094343C" w:rsidRPr="00935655" w:rsidRDefault="0094343C" w:rsidP="00065D00">
      <w:pPr>
        <w:jc w:val="both"/>
        <w:rPr>
          <w:rFonts w:asciiTheme="majorHAnsi" w:hAnsiTheme="majorHAnsi" w:cstheme="majorHAnsi"/>
          <w:color w:val="0070C0"/>
          <w:sz w:val="20"/>
          <w:szCs w:val="20"/>
          <w:lang w:eastAsia="hi-IN" w:bidi="hi-IN"/>
        </w:rPr>
      </w:pPr>
    </w:p>
    <w:p w14:paraId="4F299BB6" w14:textId="147F0C3A" w:rsidR="00317010" w:rsidRPr="00574E4B" w:rsidRDefault="00625AD3" w:rsidP="00AD1BEA">
      <w:pPr>
        <w:pStyle w:val="Titre2"/>
        <w:rPr>
          <w:b/>
          <w:bCs/>
          <w:color w:val="7A0012"/>
          <w:sz w:val="24"/>
          <w:szCs w:val="24"/>
        </w:rPr>
      </w:pPr>
      <w:r w:rsidRPr="00574E4B">
        <w:rPr>
          <w:b/>
          <w:bCs/>
          <w:color w:val="7A0012"/>
          <w:sz w:val="24"/>
          <w:szCs w:val="24"/>
        </w:rPr>
        <w:t xml:space="preserve">Respect des règles relatives au </w:t>
      </w:r>
      <w:r w:rsidR="00317010" w:rsidRPr="00574E4B">
        <w:rPr>
          <w:b/>
          <w:bCs/>
          <w:color w:val="7A0012"/>
          <w:sz w:val="24"/>
          <w:szCs w:val="24"/>
        </w:rPr>
        <w:t>commence</w:t>
      </w:r>
      <w:r w:rsidR="001D70A1" w:rsidRPr="00574E4B">
        <w:rPr>
          <w:b/>
          <w:bCs/>
          <w:color w:val="7A0012"/>
          <w:sz w:val="24"/>
          <w:szCs w:val="24"/>
        </w:rPr>
        <w:t xml:space="preserve">ment du </w:t>
      </w:r>
      <w:r w:rsidR="00317010" w:rsidRPr="00574E4B">
        <w:rPr>
          <w:b/>
          <w:bCs/>
          <w:color w:val="7A0012"/>
          <w:sz w:val="24"/>
          <w:szCs w:val="24"/>
        </w:rPr>
        <w:t xml:space="preserve">projet  </w:t>
      </w:r>
    </w:p>
    <w:p w14:paraId="0EBD439C" w14:textId="77777777" w:rsidR="00AB6A9F" w:rsidRPr="00935655" w:rsidRDefault="00AB6A9F" w:rsidP="00AB6A9F">
      <w:pPr>
        <w:rPr>
          <w:sz w:val="20"/>
          <w:szCs w:val="20"/>
        </w:rPr>
      </w:pPr>
    </w:p>
    <w:p w14:paraId="52D9E275" w14:textId="33327937" w:rsidR="004C2A44" w:rsidRPr="00935655" w:rsidRDefault="004C2A44" w:rsidP="00AB6A9F">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935655">
        <w:rPr>
          <w:rFonts w:asciiTheme="majorHAnsi" w:hAnsiTheme="majorHAnsi" w:cstheme="majorHAnsi"/>
          <w:color w:val="0070C0"/>
          <w:sz w:val="20"/>
          <w:szCs w:val="20"/>
          <w:lang w:eastAsia="hi-IN" w:bidi="hi-IN"/>
        </w:rPr>
        <w:t xml:space="preserve">l’éligibilité temporelle </w:t>
      </w:r>
      <w:r w:rsidRPr="00935655">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Pr="00935655" w:rsidRDefault="00D7412D" w:rsidP="00AB6A9F">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 xml:space="preserve">Assurez-vous que votre projet est conforme aux règles de commencement (cf. infra </w:t>
      </w:r>
      <w:r w:rsidR="00EF4704" w:rsidRPr="00935655">
        <w:rPr>
          <w:rFonts w:asciiTheme="majorHAnsi" w:hAnsiTheme="majorHAnsi" w:cstheme="majorHAnsi"/>
          <w:sz w:val="20"/>
          <w:szCs w:val="20"/>
          <w:lang w:eastAsia="hi-IN" w:bidi="hi-IN"/>
        </w:rPr>
        <w:t>« </w:t>
      </w:r>
      <w:r w:rsidRPr="00935655">
        <w:rPr>
          <w:rFonts w:asciiTheme="majorHAnsi" w:hAnsiTheme="majorHAnsi" w:cstheme="majorHAnsi"/>
          <w:sz w:val="20"/>
          <w:szCs w:val="20"/>
          <w:lang w:eastAsia="hi-IN" w:bidi="hi-IN"/>
        </w:rPr>
        <w:t xml:space="preserve">conditions d’éligibilité applicables </w:t>
      </w:r>
      <w:r w:rsidR="00C71DE6" w:rsidRPr="00935655">
        <w:rPr>
          <w:rFonts w:asciiTheme="majorHAnsi" w:hAnsiTheme="majorHAnsi" w:cstheme="majorHAnsi"/>
          <w:sz w:val="20"/>
          <w:szCs w:val="20"/>
          <w:lang w:eastAsia="hi-IN" w:bidi="hi-IN"/>
        </w:rPr>
        <w:t xml:space="preserve">à tous les projets </w:t>
      </w:r>
      <w:r w:rsidR="00EF4704" w:rsidRPr="00935655">
        <w:rPr>
          <w:rFonts w:asciiTheme="majorHAnsi" w:hAnsiTheme="majorHAnsi" w:cstheme="majorHAnsi"/>
          <w:sz w:val="20"/>
          <w:szCs w:val="20"/>
          <w:lang w:eastAsia="hi-IN" w:bidi="hi-IN"/>
        </w:rPr>
        <w:t>»)</w:t>
      </w:r>
      <w:r w:rsidRPr="00935655">
        <w:rPr>
          <w:rFonts w:asciiTheme="majorHAnsi" w:hAnsiTheme="majorHAnsi" w:cstheme="majorHAnsi"/>
          <w:sz w:val="20"/>
          <w:szCs w:val="20"/>
          <w:lang w:eastAsia="hi-IN" w:bidi="hi-IN"/>
        </w:rPr>
        <w:t>.</w:t>
      </w:r>
    </w:p>
    <w:p w14:paraId="37B6424B" w14:textId="77777777" w:rsidR="0094343C" w:rsidRPr="00935655" w:rsidRDefault="0094343C" w:rsidP="00AB6A9F">
      <w:pPr>
        <w:jc w:val="both"/>
        <w:rPr>
          <w:rFonts w:asciiTheme="majorHAnsi" w:hAnsiTheme="majorHAnsi" w:cstheme="majorHAnsi"/>
          <w:sz w:val="20"/>
          <w:szCs w:val="20"/>
          <w:lang w:eastAsia="hi-IN" w:bidi="hi-IN"/>
        </w:rPr>
      </w:pPr>
    </w:p>
    <w:p w14:paraId="02120A0D" w14:textId="6DFC8A7C" w:rsidR="00936FD7" w:rsidRPr="00574E4B" w:rsidRDefault="00AD1BEA" w:rsidP="00AD1BEA">
      <w:pPr>
        <w:pStyle w:val="Titre2"/>
        <w:rPr>
          <w:b/>
          <w:bCs/>
          <w:color w:val="7A0012"/>
          <w:sz w:val="24"/>
          <w:szCs w:val="24"/>
        </w:rPr>
      </w:pPr>
      <w:r w:rsidRPr="00574E4B">
        <w:rPr>
          <w:b/>
          <w:bCs/>
          <w:color w:val="7A0012"/>
          <w:sz w:val="24"/>
          <w:szCs w:val="24"/>
        </w:rPr>
        <w:t>L</w:t>
      </w:r>
      <w:r w:rsidR="00936FD7" w:rsidRPr="00574E4B">
        <w:rPr>
          <w:b/>
          <w:bCs/>
          <w:color w:val="7A0012"/>
          <w:sz w:val="24"/>
          <w:szCs w:val="24"/>
        </w:rPr>
        <w:t xml:space="preserve">e </w:t>
      </w:r>
      <w:r w:rsidR="001D70A1" w:rsidRPr="00574E4B">
        <w:rPr>
          <w:b/>
          <w:bCs/>
          <w:color w:val="7A0012"/>
          <w:sz w:val="24"/>
          <w:szCs w:val="24"/>
        </w:rPr>
        <w:t xml:space="preserve">projet </w:t>
      </w:r>
      <w:r w:rsidRPr="00574E4B">
        <w:rPr>
          <w:b/>
          <w:bCs/>
          <w:color w:val="7A0012"/>
          <w:sz w:val="24"/>
          <w:szCs w:val="24"/>
        </w:rPr>
        <w:t xml:space="preserve">doit concerner </w:t>
      </w:r>
      <w:r w:rsidR="001D70A1" w:rsidRPr="00574E4B">
        <w:rPr>
          <w:b/>
          <w:bCs/>
          <w:color w:val="7A0012"/>
          <w:sz w:val="24"/>
          <w:szCs w:val="24"/>
        </w:rPr>
        <w:t xml:space="preserve">le territoire de la </w:t>
      </w:r>
      <w:r w:rsidR="00936FD7" w:rsidRPr="00574E4B">
        <w:rPr>
          <w:b/>
          <w:bCs/>
          <w:color w:val="7A0012"/>
          <w:sz w:val="24"/>
          <w:szCs w:val="24"/>
        </w:rPr>
        <w:t>Région Sud</w:t>
      </w:r>
      <w:r w:rsidR="00262598" w:rsidRPr="00574E4B">
        <w:rPr>
          <w:b/>
          <w:bCs/>
          <w:color w:val="7A0012"/>
          <w:sz w:val="24"/>
          <w:szCs w:val="24"/>
        </w:rPr>
        <w:t xml:space="preserve"> et du Groupe d’Action Locale</w:t>
      </w:r>
    </w:p>
    <w:p w14:paraId="35237F48" w14:textId="77777777" w:rsidR="00936FD7" w:rsidRPr="00935655" w:rsidRDefault="00936FD7" w:rsidP="00936FD7">
      <w:pPr>
        <w:rPr>
          <w:sz w:val="20"/>
          <w:szCs w:val="20"/>
        </w:rPr>
      </w:pPr>
    </w:p>
    <w:p w14:paraId="0F1FDD4A" w14:textId="77777777" w:rsidR="00262598" w:rsidRPr="00935655" w:rsidRDefault="00936FD7" w:rsidP="00936FD7">
      <w:pPr>
        <w:jc w:val="both"/>
        <w:rPr>
          <w:color w:val="0070C0"/>
          <w:sz w:val="20"/>
          <w:szCs w:val="20"/>
        </w:rPr>
      </w:pPr>
      <w:r w:rsidRPr="00935655">
        <w:rPr>
          <w:sz w:val="20"/>
          <w:szCs w:val="20"/>
        </w:rPr>
        <w:t xml:space="preserve">Le volet régional du Plan Stratégique National a vocation à permettre le financement de projets </w:t>
      </w:r>
      <w:r w:rsidRPr="00935655">
        <w:rPr>
          <w:sz w:val="20"/>
          <w:szCs w:val="20"/>
        </w:rPr>
        <w:t>régionaux</w:t>
      </w:r>
      <w:r w:rsidR="000E70C3" w:rsidRPr="00935655">
        <w:rPr>
          <w:sz w:val="20"/>
          <w:szCs w:val="20"/>
        </w:rPr>
        <w:t xml:space="preserve"> uniquement</w:t>
      </w:r>
      <w:r w:rsidRPr="00935655">
        <w:rPr>
          <w:sz w:val="20"/>
          <w:szCs w:val="20"/>
        </w:rPr>
        <w:t xml:space="preserve">. </w:t>
      </w:r>
      <w:r w:rsidRPr="00935655">
        <w:rPr>
          <w:color w:val="0070C0"/>
          <w:sz w:val="20"/>
          <w:szCs w:val="20"/>
        </w:rPr>
        <w:t>C’est la règle de l’éligibilité géographique du projet.</w:t>
      </w:r>
      <w:r w:rsidR="00262598" w:rsidRPr="00935655">
        <w:rPr>
          <w:color w:val="0070C0"/>
          <w:sz w:val="20"/>
          <w:szCs w:val="20"/>
        </w:rPr>
        <w:t xml:space="preserve"> </w:t>
      </w:r>
    </w:p>
    <w:p w14:paraId="05E07B15" w14:textId="3F7246C4" w:rsidR="00936FD7" w:rsidRPr="00935655" w:rsidRDefault="00262598" w:rsidP="00936FD7">
      <w:pPr>
        <w:jc w:val="both"/>
        <w:rPr>
          <w:color w:val="0070C0"/>
          <w:sz w:val="20"/>
          <w:szCs w:val="20"/>
        </w:rPr>
      </w:pPr>
      <w:r w:rsidRPr="00935655">
        <w:rPr>
          <w:sz w:val="20"/>
          <w:szCs w:val="20"/>
        </w:rPr>
        <w:t>De plus, la mesure LEADER a vocation à permettre le financement de projets dont le bénéfice revient au territoire du Groupe d’Action Locale.</w:t>
      </w:r>
    </w:p>
    <w:p w14:paraId="3CF43A52" w14:textId="570DEDA2" w:rsidR="00262598" w:rsidRPr="00935655" w:rsidRDefault="00262598" w:rsidP="00936FD7">
      <w:pPr>
        <w:jc w:val="both"/>
        <w:rPr>
          <w:color w:val="0070C0"/>
          <w:sz w:val="20"/>
          <w:szCs w:val="20"/>
        </w:rPr>
      </w:pPr>
    </w:p>
    <w:p w14:paraId="40387870" w14:textId="6A6AE2B1" w:rsidR="00CB1E48" w:rsidRPr="00935655" w:rsidRDefault="00CB1E48" w:rsidP="00CB1E48">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935655"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935655" w:rsidRDefault="00F229AC" w:rsidP="00F229AC">
      <w:pPr>
        <w:jc w:val="both"/>
        <w:rPr>
          <w:rStyle w:val="texteblanc"/>
          <w:sz w:val="20"/>
          <w:szCs w:val="20"/>
        </w:rPr>
      </w:pPr>
    </w:p>
    <w:p w14:paraId="0C8CE322" w14:textId="3F42F743" w:rsidR="00F229AC" w:rsidRPr="00935655" w:rsidRDefault="00F229AC" w:rsidP="00F229AC">
      <w:pPr>
        <w:pBdr>
          <w:bottom w:val="single" w:sz="8" w:space="1" w:color="7A0012"/>
        </w:pBdr>
        <w:jc w:val="both"/>
        <w:rPr>
          <w:rStyle w:val="texteblanc"/>
          <w:sz w:val="20"/>
          <w:szCs w:val="20"/>
        </w:rPr>
        <w:sectPr w:rsidR="00F229AC" w:rsidRPr="00935655" w:rsidSect="00684FE7">
          <w:footerReference w:type="default" r:id="rId18"/>
          <w:type w:val="continuous"/>
          <w:pgSz w:w="11906" w:h="16838"/>
          <w:pgMar w:top="1418" w:right="1418" w:bottom="1418" w:left="1418" w:header="709" w:footer="709" w:gutter="0"/>
          <w:cols w:num="2" w:space="708"/>
          <w:titlePg/>
          <w:docGrid w:linePitch="360"/>
        </w:sectPr>
      </w:pPr>
    </w:p>
    <w:p w14:paraId="74BA8379" w14:textId="7A9AADCB" w:rsidR="00944069" w:rsidRPr="00574E4B" w:rsidRDefault="00DC3183" w:rsidP="006F5561">
      <w:pPr>
        <w:pStyle w:val="Titre1"/>
        <w:rPr>
          <w:rFonts w:ascii="CloneRoundedLatn-Me" w:hAnsi="CloneRoundedLatn-Me"/>
          <w:b/>
          <w:bCs/>
          <w:color w:val="7A0012"/>
          <w:sz w:val="30"/>
          <w:szCs w:val="28"/>
        </w:rPr>
      </w:pPr>
      <w:bookmarkStart w:id="2" w:name="_Toc188267309"/>
      <w:r w:rsidRPr="00574E4B">
        <w:rPr>
          <w:rFonts w:ascii="CloneRoundedLatn-Me" w:hAnsi="CloneRoundedLatn-Me"/>
          <w:b/>
          <w:bCs/>
          <w:color w:val="7A0012"/>
          <w:sz w:val="30"/>
          <w:szCs w:val="28"/>
        </w:rPr>
        <w:lastRenderedPageBreak/>
        <w:t>C</w:t>
      </w:r>
      <w:r w:rsidR="00944069" w:rsidRPr="00574E4B">
        <w:rPr>
          <w:rFonts w:ascii="CloneRoundedLatn-Me" w:hAnsi="CloneRoundedLatn-Me"/>
          <w:b/>
          <w:bCs/>
          <w:color w:val="7A0012"/>
          <w:sz w:val="30"/>
          <w:szCs w:val="28"/>
        </w:rPr>
        <w:t xml:space="preserve">ontexte </w:t>
      </w:r>
      <w:r w:rsidR="00936FD7" w:rsidRPr="00574E4B">
        <w:rPr>
          <w:rFonts w:ascii="CloneRoundedLatn-Me" w:hAnsi="CloneRoundedLatn-Me"/>
          <w:b/>
          <w:bCs/>
          <w:color w:val="7A0012"/>
          <w:sz w:val="30"/>
          <w:szCs w:val="28"/>
        </w:rPr>
        <w:t>et objectifs de l’appel à projet</w:t>
      </w:r>
      <w:bookmarkEnd w:id="2"/>
    </w:p>
    <w:p w14:paraId="164EE1D3" w14:textId="7D277FEF" w:rsidR="009E50FB" w:rsidRPr="00935655" w:rsidRDefault="009E50FB" w:rsidP="00E20EF0">
      <w:pPr>
        <w:jc w:val="both"/>
        <w:rPr>
          <w:rFonts w:asciiTheme="majorHAnsi" w:hAnsiTheme="majorHAnsi" w:cstheme="majorHAnsi"/>
          <w:sz w:val="20"/>
          <w:szCs w:val="20"/>
        </w:rPr>
      </w:pPr>
      <w:r w:rsidRPr="00935655">
        <w:rPr>
          <w:rFonts w:asciiTheme="majorHAnsi" w:hAnsiTheme="majorHAnsi" w:cstheme="majorHAnsi"/>
          <w:sz w:val="20"/>
          <w:szCs w:val="20"/>
        </w:rPr>
        <w:t xml:space="preserve">La mesure </w:t>
      </w:r>
      <w:r w:rsidR="009F0891" w:rsidRPr="00935655">
        <w:rPr>
          <w:rFonts w:asciiTheme="majorHAnsi" w:hAnsiTheme="majorHAnsi" w:cstheme="majorHAnsi"/>
          <w:sz w:val="20"/>
          <w:szCs w:val="20"/>
        </w:rPr>
        <w:t>« Mise en œuvre</w:t>
      </w:r>
      <w:r w:rsidRPr="00935655">
        <w:rPr>
          <w:rFonts w:asciiTheme="majorHAnsi" w:hAnsiTheme="majorHAnsi" w:cstheme="majorHAnsi"/>
          <w:sz w:val="20"/>
          <w:szCs w:val="20"/>
        </w:rPr>
        <w:t xml:space="preserve"> LEADER</w:t>
      </w:r>
      <w:r w:rsidR="009F0891" w:rsidRPr="00935655">
        <w:rPr>
          <w:rFonts w:asciiTheme="majorHAnsi" w:hAnsiTheme="majorHAnsi" w:cstheme="majorHAnsi"/>
          <w:sz w:val="20"/>
          <w:szCs w:val="20"/>
        </w:rPr>
        <w:t> »</w:t>
      </w:r>
      <w:r w:rsidRPr="00935655">
        <w:rPr>
          <w:rFonts w:asciiTheme="majorHAnsi" w:hAnsiTheme="majorHAnsi" w:cstheme="majorHAnsi"/>
          <w:sz w:val="20"/>
          <w:szCs w:val="20"/>
        </w:rPr>
        <w:t xml:space="preserve"> vise à soutenir l</w:t>
      </w:r>
      <w:r w:rsidR="009F0891" w:rsidRPr="00935655">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935655">
        <w:rPr>
          <w:rFonts w:asciiTheme="majorHAnsi" w:hAnsiTheme="majorHAnsi" w:cstheme="majorHAnsi"/>
          <w:sz w:val="20"/>
          <w:szCs w:val="20"/>
        </w:rPr>
        <w:t>.</w:t>
      </w:r>
    </w:p>
    <w:p w14:paraId="59E43145" w14:textId="3686EA39" w:rsidR="009E50FB" w:rsidRPr="00935655" w:rsidRDefault="009F0891" w:rsidP="00E20EF0">
      <w:pPr>
        <w:jc w:val="both"/>
        <w:rPr>
          <w:rFonts w:asciiTheme="majorHAnsi" w:hAnsiTheme="majorHAnsi" w:cstheme="majorHAnsi"/>
          <w:sz w:val="20"/>
          <w:szCs w:val="20"/>
        </w:rPr>
      </w:pPr>
      <w:r w:rsidRPr="00935655">
        <w:rPr>
          <w:rFonts w:asciiTheme="majorHAnsi" w:hAnsiTheme="majorHAnsi" w:cstheme="majorHAnsi"/>
          <w:sz w:val="20"/>
          <w:szCs w:val="20"/>
        </w:rPr>
        <w:t>Ces projets doivent permettre d’atteindre les objectifs prévus par la stratégie du GAL</w:t>
      </w:r>
      <w:r w:rsidR="00013073" w:rsidRPr="00935655">
        <w:rPr>
          <w:rFonts w:asciiTheme="majorHAnsi" w:hAnsiTheme="majorHAnsi" w:cstheme="majorHAnsi"/>
          <w:sz w:val="20"/>
          <w:szCs w:val="20"/>
        </w:rPr>
        <w:t xml:space="preserve">, sur les thématiques suivantes : </w:t>
      </w:r>
    </w:p>
    <w:p w14:paraId="685FF740" w14:textId="21247F0F" w:rsidR="00013073" w:rsidRPr="00935655" w:rsidRDefault="00962573" w:rsidP="00013073">
      <w:pPr>
        <w:pStyle w:val="Paragraphedeliste"/>
        <w:numPr>
          <w:ilvl w:val="0"/>
          <w:numId w:val="2"/>
        </w:numPr>
        <w:jc w:val="both"/>
        <w:rPr>
          <w:rFonts w:asciiTheme="majorHAnsi" w:hAnsiTheme="majorHAnsi" w:cstheme="majorHAnsi"/>
          <w:sz w:val="20"/>
          <w:szCs w:val="20"/>
        </w:rPr>
      </w:pPr>
      <w:r w:rsidRPr="00935655">
        <w:rPr>
          <w:rFonts w:asciiTheme="majorHAnsi" w:hAnsiTheme="majorHAnsi" w:cstheme="majorHAnsi"/>
          <w:sz w:val="20"/>
          <w:szCs w:val="20"/>
        </w:rPr>
        <w:t>Accompagner les acteurs du territoire dans la transition écologique et énergétique</w:t>
      </w:r>
    </w:p>
    <w:p w14:paraId="1BC40628" w14:textId="1BEFDB69" w:rsidR="00AD3FA3" w:rsidRPr="00935655" w:rsidRDefault="00AD3FA3" w:rsidP="00013073">
      <w:pPr>
        <w:pStyle w:val="Paragraphedeliste"/>
        <w:numPr>
          <w:ilvl w:val="0"/>
          <w:numId w:val="2"/>
        </w:numPr>
        <w:jc w:val="both"/>
        <w:rPr>
          <w:rFonts w:asciiTheme="majorHAnsi" w:hAnsiTheme="majorHAnsi" w:cstheme="majorHAnsi"/>
          <w:sz w:val="20"/>
          <w:szCs w:val="20"/>
        </w:rPr>
      </w:pPr>
      <w:r w:rsidRPr="00935655">
        <w:rPr>
          <w:rFonts w:asciiTheme="majorHAnsi" w:hAnsiTheme="majorHAnsi" w:cstheme="majorHAnsi"/>
          <w:sz w:val="20"/>
          <w:szCs w:val="20"/>
        </w:rPr>
        <w:t>Améliorer la solidité du tissu économique local et la qualité des projets économiques</w:t>
      </w:r>
    </w:p>
    <w:p w14:paraId="183F510E" w14:textId="1DB256AC" w:rsidR="00AD3FA3" w:rsidRPr="00935655" w:rsidRDefault="00AD3FA3" w:rsidP="00013073">
      <w:pPr>
        <w:pStyle w:val="Paragraphedeliste"/>
        <w:numPr>
          <w:ilvl w:val="0"/>
          <w:numId w:val="2"/>
        </w:numPr>
        <w:jc w:val="both"/>
        <w:rPr>
          <w:rFonts w:asciiTheme="majorHAnsi" w:hAnsiTheme="majorHAnsi" w:cstheme="majorHAnsi"/>
          <w:sz w:val="20"/>
          <w:szCs w:val="20"/>
        </w:rPr>
      </w:pPr>
      <w:r w:rsidRPr="00935655">
        <w:rPr>
          <w:rFonts w:asciiTheme="majorHAnsi" w:hAnsiTheme="majorHAnsi" w:cstheme="majorHAnsi"/>
          <w:sz w:val="20"/>
          <w:szCs w:val="20"/>
        </w:rPr>
        <w:t>Décloisonner les pratiques pour faciliter l’innovation, par la mutualisation, le transfert de savoir-faire et de pratiques, l’expérimentation de nouvelles formes de gouvernance</w:t>
      </w:r>
    </w:p>
    <w:p w14:paraId="079B7DDB" w14:textId="77777777" w:rsidR="00AD3FA3" w:rsidRPr="00935655" w:rsidRDefault="00AD3FA3" w:rsidP="00AD3FA3">
      <w:pPr>
        <w:pStyle w:val="Paragraphedeliste"/>
        <w:numPr>
          <w:ilvl w:val="0"/>
          <w:numId w:val="2"/>
        </w:numPr>
        <w:jc w:val="both"/>
        <w:rPr>
          <w:rFonts w:asciiTheme="majorHAnsi" w:hAnsiTheme="majorHAnsi" w:cstheme="majorHAnsi"/>
          <w:sz w:val="20"/>
          <w:szCs w:val="20"/>
        </w:rPr>
      </w:pPr>
      <w:r w:rsidRPr="00935655">
        <w:rPr>
          <w:rFonts w:asciiTheme="majorHAnsi" w:hAnsiTheme="majorHAnsi" w:cstheme="majorHAnsi"/>
          <w:sz w:val="20"/>
          <w:szCs w:val="20"/>
        </w:rPr>
        <w:t>Accompagner les acteurs du territoire dans la transition écologique et énergétique</w:t>
      </w:r>
    </w:p>
    <w:p w14:paraId="3CED3273" w14:textId="2A43D6FD" w:rsidR="00803511" w:rsidRPr="00935655" w:rsidRDefault="00AD3FA3" w:rsidP="00AD3FA3">
      <w:pPr>
        <w:pStyle w:val="Paragraphedeliste"/>
        <w:numPr>
          <w:ilvl w:val="0"/>
          <w:numId w:val="2"/>
        </w:numPr>
        <w:jc w:val="both"/>
        <w:rPr>
          <w:rFonts w:asciiTheme="majorHAnsi" w:hAnsiTheme="majorHAnsi" w:cstheme="majorHAnsi"/>
          <w:sz w:val="20"/>
          <w:szCs w:val="20"/>
        </w:rPr>
      </w:pPr>
      <w:r w:rsidRPr="00935655">
        <w:rPr>
          <w:rFonts w:asciiTheme="majorHAnsi" w:hAnsiTheme="majorHAnsi" w:cstheme="majorHAnsi"/>
          <w:sz w:val="20"/>
          <w:szCs w:val="20"/>
        </w:rPr>
        <w:t>Rendre le territoire accueillant pour les actifs, les créateurs d’activités et d’emplois</w:t>
      </w:r>
    </w:p>
    <w:p w14:paraId="68328812" w14:textId="1BEC73B8" w:rsidR="006F5561" w:rsidRPr="00935655" w:rsidRDefault="00013073" w:rsidP="00E20EF0">
      <w:pPr>
        <w:jc w:val="both"/>
        <w:rPr>
          <w:rFonts w:asciiTheme="majorHAnsi" w:hAnsiTheme="majorHAnsi" w:cstheme="majorHAnsi"/>
          <w:sz w:val="20"/>
          <w:szCs w:val="20"/>
        </w:rPr>
      </w:pPr>
      <w:r w:rsidRPr="00935655">
        <w:rPr>
          <w:rFonts w:asciiTheme="majorHAnsi" w:hAnsiTheme="majorHAnsi" w:cstheme="majorHAnsi"/>
          <w:sz w:val="20"/>
          <w:szCs w:val="20"/>
        </w:rPr>
        <w:t>Les opérations pouvant faire l’objet d’un financement pour chaque thématique sont détaillées dans l’appel à projets visant sélection, mené par le GAL.</w:t>
      </w:r>
    </w:p>
    <w:p w14:paraId="1BBCBB42" w14:textId="77777777" w:rsidR="009E50FB" w:rsidRPr="00935655" w:rsidRDefault="009E50FB" w:rsidP="009E50FB">
      <w:pPr>
        <w:jc w:val="both"/>
        <w:rPr>
          <w:rFonts w:asciiTheme="majorHAnsi" w:hAnsiTheme="majorHAnsi" w:cstheme="majorHAnsi"/>
          <w:sz w:val="20"/>
          <w:szCs w:val="20"/>
        </w:rPr>
      </w:pPr>
    </w:p>
    <w:p w14:paraId="3AD03D01" w14:textId="3BF3DCEE" w:rsidR="00944069" w:rsidRPr="00574E4B" w:rsidRDefault="001B3A5C" w:rsidP="006F5561">
      <w:pPr>
        <w:pStyle w:val="Titre1"/>
        <w:rPr>
          <w:rFonts w:ascii="CloneRoundedLatn-Me" w:hAnsi="CloneRoundedLatn-Me"/>
          <w:b/>
          <w:bCs/>
          <w:color w:val="7A0012"/>
          <w:sz w:val="30"/>
          <w:szCs w:val="28"/>
        </w:rPr>
      </w:pPr>
      <w:bookmarkStart w:id="3" w:name="_Toc188267310"/>
      <w:r w:rsidRPr="00574E4B">
        <w:rPr>
          <w:rFonts w:ascii="CloneRoundedLatn-Me" w:hAnsi="CloneRoundedLatn-Me"/>
          <w:b/>
          <w:bCs/>
          <w:color w:val="7A0012"/>
          <w:sz w:val="30"/>
          <w:szCs w:val="28"/>
        </w:rPr>
        <w:t>Conditions applicables aux demandeurs</w:t>
      </w:r>
      <w:bookmarkEnd w:id="3"/>
      <w:r w:rsidRPr="00574E4B">
        <w:rPr>
          <w:rFonts w:ascii="CloneRoundedLatn-Me" w:hAnsi="CloneRoundedLatn-Me"/>
          <w:b/>
          <w:bCs/>
          <w:color w:val="7A0012"/>
          <w:sz w:val="30"/>
          <w:szCs w:val="28"/>
        </w:rPr>
        <w:t xml:space="preserve"> </w:t>
      </w:r>
    </w:p>
    <w:p w14:paraId="61C132CB" w14:textId="36F4FFA2" w:rsidR="00944069" w:rsidRPr="00574E4B" w:rsidRDefault="00944069" w:rsidP="006F5561">
      <w:pPr>
        <w:pStyle w:val="Titre2"/>
        <w:rPr>
          <w:rFonts w:eastAsia="Times New Roman"/>
          <w:b/>
          <w:bCs/>
          <w:color w:val="7A0012"/>
          <w:sz w:val="24"/>
          <w:szCs w:val="24"/>
        </w:rPr>
      </w:pPr>
      <w:r w:rsidRPr="00574E4B">
        <w:rPr>
          <w:rFonts w:eastAsia="Times New Roman"/>
          <w:b/>
          <w:bCs/>
          <w:color w:val="7A0012"/>
          <w:sz w:val="24"/>
          <w:szCs w:val="24"/>
        </w:rPr>
        <w:t xml:space="preserve">Conditions d’éligibilité </w:t>
      </w:r>
      <w:r w:rsidR="009E50FB" w:rsidRPr="00574E4B">
        <w:rPr>
          <w:rFonts w:eastAsia="Times New Roman"/>
          <w:b/>
          <w:bCs/>
          <w:color w:val="7A0012"/>
          <w:sz w:val="24"/>
          <w:szCs w:val="24"/>
        </w:rPr>
        <w:t>du demandeur</w:t>
      </w:r>
    </w:p>
    <w:p w14:paraId="6989A326" w14:textId="77777777" w:rsidR="00A30A95" w:rsidRPr="00935655" w:rsidRDefault="00A30A95" w:rsidP="00A30A95">
      <w:pPr>
        <w:pStyle w:val="Corpsdetexte"/>
        <w:spacing w:line="292" w:lineRule="exact"/>
        <w:rPr>
          <w:sz w:val="20"/>
          <w:szCs w:val="20"/>
        </w:rPr>
      </w:pPr>
      <w:r w:rsidRPr="00935655">
        <w:rPr>
          <w:sz w:val="20"/>
          <w:szCs w:val="20"/>
        </w:rPr>
        <w:t>Sont éligibles les</w:t>
      </w:r>
      <w:r w:rsidRPr="00935655">
        <w:rPr>
          <w:spacing w:val="1"/>
          <w:sz w:val="20"/>
          <w:szCs w:val="20"/>
        </w:rPr>
        <w:t xml:space="preserve"> </w:t>
      </w:r>
      <w:r w:rsidRPr="00935655">
        <w:rPr>
          <w:sz w:val="20"/>
          <w:szCs w:val="20"/>
        </w:rPr>
        <w:t>structures</w:t>
      </w:r>
      <w:r w:rsidRPr="00935655">
        <w:rPr>
          <w:spacing w:val="-1"/>
          <w:sz w:val="20"/>
          <w:szCs w:val="20"/>
        </w:rPr>
        <w:t xml:space="preserve"> </w:t>
      </w:r>
      <w:r w:rsidRPr="00935655">
        <w:rPr>
          <w:sz w:val="20"/>
          <w:szCs w:val="20"/>
        </w:rPr>
        <w:t>juridiquement</w:t>
      </w:r>
      <w:r w:rsidRPr="00935655">
        <w:rPr>
          <w:spacing w:val="-1"/>
          <w:sz w:val="20"/>
          <w:szCs w:val="20"/>
        </w:rPr>
        <w:t xml:space="preserve"> </w:t>
      </w:r>
      <w:r w:rsidRPr="00935655">
        <w:rPr>
          <w:sz w:val="20"/>
          <w:szCs w:val="20"/>
        </w:rPr>
        <w:t>constituées</w:t>
      </w:r>
      <w:r w:rsidRPr="00935655">
        <w:rPr>
          <w:spacing w:val="-2"/>
          <w:sz w:val="20"/>
          <w:szCs w:val="20"/>
        </w:rPr>
        <w:t xml:space="preserve"> suivantes </w:t>
      </w:r>
      <w:r w:rsidRPr="00935655">
        <w:rPr>
          <w:sz w:val="20"/>
          <w:szCs w:val="20"/>
        </w:rPr>
        <w:t>:</w:t>
      </w:r>
    </w:p>
    <w:p w14:paraId="6044E050" w14:textId="77777777" w:rsidR="00A30A95" w:rsidRPr="00935655" w:rsidRDefault="00A30A95" w:rsidP="00A30A95">
      <w:pPr>
        <w:pStyle w:val="Corpsdetexte"/>
        <w:spacing w:line="292" w:lineRule="exact"/>
        <w:ind w:left="212"/>
        <w:rPr>
          <w:sz w:val="20"/>
          <w:szCs w:val="20"/>
        </w:rPr>
      </w:pPr>
    </w:p>
    <w:p w14:paraId="4D5E5266" w14:textId="75255564" w:rsidR="00A30A95" w:rsidRPr="00935655" w:rsidRDefault="00A30A95" w:rsidP="00A30A95">
      <w:pPr>
        <w:pStyle w:val="Corpsdetexte"/>
        <w:numPr>
          <w:ilvl w:val="0"/>
          <w:numId w:val="40"/>
        </w:numPr>
        <w:spacing w:before="1"/>
        <w:ind w:right="246"/>
        <w:jc w:val="both"/>
        <w:rPr>
          <w:sz w:val="20"/>
          <w:szCs w:val="20"/>
        </w:rPr>
      </w:pPr>
      <w:r w:rsidRPr="00935655">
        <w:rPr>
          <w:sz w:val="20"/>
          <w:szCs w:val="20"/>
        </w:rPr>
        <w:t>Personnes morales de droit privé ;</w:t>
      </w:r>
    </w:p>
    <w:p w14:paraId="2B4AD2B6" w14:textId="282897C9" w:rsidR="00A30A95" w:rsidRPr="00935655" w:rsidRDefault="00A30A95" w:rsidP="00A30A95">
      <w:pPr>
        <w:pStyle w:val="Corpsdetexte"/>
        <w:numPr>
          <w:ilvl w:val="0"/>
          <w:numId w:val="40"/>
        </w:numPr>
        <w:spacing w:before="1"/>
        <w:ind w:right="246"/>
        <w:jc w:val="both"/>
        <w:rPr>
          <w:sz w:val="20"/>
          <w:szCs w:val="20"/>
        </w:rPr>
      </w:pPr>
      <w:r w:rsidRPr="00935655">
        <w:rPr>
          <w:sz w:val="20"/>
          <w:szCs w:val="20"/>
        </w:rPr>
        <w:t>Structures publiques ;</w:t>
      </w:r>
    </w:p>
    <w:p w14:paraId="70825785" w14:textId="16EFF866" w:rsidR="00A30A95" w:rsidRPr="00935655" w:rsidRDefault="00A30A95" w:rsidP="00A30A95">
      <w:pPr>
        <w:pStyle w:val="Corpsdetexte"/>
        <w:numPr>
          <w:ilvl w:val="0"/>
          <w:numId w:val="40"/>
        </w:numPr>
        <w:spacing w:before="1"/>
        <w:ind w:right="246"/>
        <w:jc w:val="both"/>
        <w:rPr>
          <w:sz w:val="20"/>
          <w:szCs w:val="20"/>
        </w:rPr>
      </w:pPr>
      <w:r w:rsidRPr="00935655">
        <w:rPr>
          <w:sz w:val="20"/>
          <w:szCs w:val="20"/>
        </w:rPr>
        <w:t>Associations ;</w:t>
      </w:r>
    </w:p>
    <w:p w14:paraId="5394DE22" w14:textId="0E1F17F8" w:rsidR="00A30A95" w:rsidRPr="00935655" w:rsidRDefault="00AD3FA3" w:rsidP="00A30A95">
      <w:pPr>
        <w:pStyle w:val="Corpsdetexte"/>
        <w:numPr>
          <w:ilvl w:val="0"/>
          <w:numId w:val="40"/>
        </w:numPr>
        <w:spacing w:before="1"/>
        <w:ind w:right="246"/>
        <w:jc w:val="both"/>
        <w:rPr>
          <w:sz w:val="20"/>
          <w:szCs w:val="20"/>
        </w:rPr>
      </w:pPr>
      <w:r w:rsidRPr="00935655">
        <w:rPr>
          <w:sz w:val="20"/>
          <w:szCs w:val="20"/>
        </w:rPr>
        <w:t>Entreprises individuelles</w:t>
      </w:r>
      <w:r w:rsidR="00426552" w:rsidRPr="00935655">
        <w:rPr>
          <w:sz w:val="20"/>
          <w:szCs w:val="20"/>
        </w:rPr>
        <w:t>.</w:t>
      </w:r>
    </w:p>
    <w:p w14:paraId="111AA382" w14:textId="77777777" w:rsidR="00A30A95" w:rsidRPr="00935655" w:rsidRDefault="00A30A95" w:rsidP="00A30A95">
      <w:pPr>
        <w:jc w:val="both"/>
        <w:rPr>
          <w:rFonts w:ascii="Calibri Light" w:hAnsi="Calibri Light" w:cs="Calibri Light"/>
          <w:sz w:val="20"/>
          <w:szCs w:val="20"/>
          <w:lang w:eastAsia="fr-FR"/>
        </w:rPr>
      </w:pPr>
    </w:p>
    <w:p w14:paraId="627317EE" w14:textId="2868621B" w:rsidR="00A30A95" w:rsidRPr="00935655" w:rsidRDefault="00A30A95" w:rsidP="00A30A95">
      <w:pPr>
        <w:jc w:val="both"/>
        <w:rPr>
          <w:rFonts w:ascii="Calibri Light" w:hAnsi="Calibri Light" w:cs="Calibri Light"/>
          <w:sz w:val="20"/>
          <w:szCs w:val="20"/>
          <w:lang w:eastAsia="fr-FR"/>
        </w:rPr>
      </w:pPr>
      <w:r w:rsidRPr="00935655">
        <w:rPr>
          <w:rFonts w:ascii="Calibri Light" w:hAnsi="Calibri Light" w:cs="Calibri Light"/>
          <w:sz w:val="20"/>
          <w:szCs w:val="20"/>
          <w:lang w:eastAsia="fr-FR"/>
        </w:rPr>
        <w:t>Sont inéligibles les structures suivantes :</w:t>
      </w:r>
    </w:p>
    <w:p w14:paraId="588AAC83" w14:textId="5241917C" w:rsidR="00A30A95" w:rsidRPr="00935655" w:rsidRDefault="00A30A95" w:rsidP="00A30A95">
      <w:pPr>
        <w:pStyle w:val="Corpsdetexte"/>
        <w:numPr>
          <w:ilvl w:val="0"/>
          <w:numId w:val="39"/>
        </w:numPr>
        <w:spacing w:before="1"/>
        <w:ind w:right="246"/>
        <w:jc w:val="both"/>
        <w:rPr>
          <w:sz w:val="20"/>
          <w:szCs w:val="20"/>
        </w:rPr>
      </w:pPr>
      <w:r w:rsidRPr="00935655">
        <w:rPr>
          <w:sz w:val="20"/>
          <w:szCs w:val="20"/>
        </w:rPr>
        <w:t>Région ;</w:t>
      </w:r>
    </w:p>
    <w:p w14:paraId="4F52A428" w14:textId="087337C0" w:rsidR="00A30A95" w:rsidRPr="00935655" w:rsidRDefault="00A30A95" w:rsidP="00A30A95">
      <w:pPr>
        <w:pStyle w:val="Corpsdetexte"/>
        <w:numPr>
          <w:ilvl w:val="0"/>
          <w:numId w:val="39"/>
        </w:numPr>
        <w:spacing w:before="1"/>
        <w:ind w:right="246"/>
        <w:jc w:val="both"/>
        <w:rPr>
          <w:sz w:val="20"/>
          <w:szCs w:val="20"/>
        </w:rPr>
      </w:pPr>
      <w:r w:rsidRPr="00935655">
        <w:rPr>
          <w:sz w:val="20"/>
          <w:szCs w:val="20"/>
        </w:rPr>
        <w:t>Département ;</w:t>
      </w:r>
    </w:p>
    <w:p w14:paraId="0A37F1E4" w14:textId="5D0877DE" w:rsidR="00803511" w:rsidRPr="00935655" w:rsidRDefault="00AD3FA3" w:rsidP="00803511">
      <w:pPr>
        <w:pStyle w:val="Corpsdetexte"/>
        <w:numPr>
          <w:ilvl w:val="0"/>
          <w:numId w:val="39"/>
        </w:numPr>
        <w:spacing w:before="1"/>
        <w:ind w:right="246"/>
        <w:jc w:val="both"/>
        <w:rPr>
          <w:sz w:val="20"/>
          <w:szCs w:val="20"/>
        </w:rPr>
      </w:pPr>
      <w:r w:rsidRPr="00935655">
        <w:rPr>
          <w:sz w:val="20"/>
          <w:szCs w:val="20"/>
        </w:rPr>
        <w:t>Personne physique sans SIRET</w:t>
      </w:r>
      <w:r w:rsidR="00803511" w:rsidRPr="00935655">
        <w:rPr>
          <w:sz w:val="20"/>
          <w:szCs w:val="20"/>
        </w:rPr>
        <w:t>.</w:t>
      </w:r>
    </w:p>
    <w:p w14:paraId="7CCC17D8" w14:textId="07A805FC" w:rsidR="00C7774A" w:rsidRPr="00935655" w:rsidRDefault="00C7774A" w:rsidP="00A30A95">
      <w:pPr>
        <w:pStyle w:val="Corpsdetexte"/>
        <w:numPr>
          <w:ilvl w:val="0"/>
          <w:numId w:val="39"/>
        </w:numPr>
        <w:spacing w:before="1"/>
        <w:ind w:right="246"/>
        <w:jc w:val="both"/>
        <w:rPr>
          <w:sz w:val="20"/>
          <w:szCs w:val="20"/>
        </w:rPr>
      </w:pPr>
      <w:r w:rsidRPr="00935655">
        <w:rPr>
          <w:sz w:val="20"/>
          <w:szCs w:val="20"/>
        </w:rPr>
        <w:t>Toute structure prévue dans les documents visant la sélection des projets par le GAL.</w:t>
      </w:r>
    </w:p>
    <w:p w14:paraId="7329ADD5" w14:textId="77777777" w:rsidR="00A30A95" w:rsidRPr="00935655" w:rsidRDefault="00A30A95" w:rsidP="00A30A95">
      <w:pPr>
        <w:pStyle w:val="Corpsdetexte"/>
        <w:spacing w:before="1"/>
        <w:ind w:right="246"/>
        <w:jc w:val="both"/>
        <w:rPr>
          <w:rFonts w:asciiTheme="majorHAnsi" w:hAnsiTheme="majorHAnsi" w:cstheme="majorHAnsi"/>
          <w:sz w:val="20"/>
          <w:szCs w:val="20"/>
        </w:rPr>
      </w:pPr>
    </w:p>
    <w:p w14:paraId="10AE3E3D" w14:textId="72D3DD1B" w:rsidR="00882778" w:rsidRPr="00935655" w:rsidRDefault="00A30A95" w:rsidP="00A30A95">
      <w:pPr>
        <w:jc w:val="both"/>
        <w:rPr>
          <w:rFonts w:asciiTheme="majorHAnsi" w:hAnsiTheme="majorHAnsi" w:cstheme="majorHAnsi"/>
          <w:sz w:val="20"/>
          <w:szCs w:val="20"/>
        </w:rPr>
      </w:pPr>
      <w:r w:rsidRPr="00935655">
        <w:rPr>
          <w:rFonts w:asciiTheme="majorHAnsi" w:hAnsiTheme="majorHAnsi" w:cstheme="majorHAnsi"/>
          <w:sz w:val="20"/>
          <w:szCs w:val="20"/>
        </w:rPr>
        <w:t>Dans le cas d’un projet de coopération porté par un chef de file, ce dernier est l’interlocuteur privilégié des financeurs concernant les aspects administratifs du</w:t>
      </w:r>
      <w:r w:rsidRPr="00935655">
        <w:rPr>
          <w:rFonts w:asciiTheme="majorHAnsi" w:hAnsiTheme="majorHAnsi" w:cstheme="majorHAnsi"/>
          <w:spacing w:val="1"/>
          <w:sz w:val="20"/>
          <w:szCs w:val="20"/>
        </w:rPr>
        <w:t xml:space="preserve"> </w:t>
      </w:r>
      <w:r w:rsidRPr="00935655">
        <w:rPr>
          <w:rFonts w:asciiTheme="majorHAnsi" w:hAnsiTheme="majorHAnsi" w:cstheme="majorHAnsi"/>
          <w:sz w:val="20"/>
          <w:szCs w:val="20"/>
        </w:rPr>
        <w:t>dossier.</w:t>
      </w:r>
      <w:r w:rsidRPr="00935655">
        <w:rPr>
          <w:rFonts w:asciiTheme="majorHAnsi" w:hAnsiTheme="majorHAnsi" w:cstheme="majorHAnsi"/>
          <w:spacing w:val="-8"/>
          <w:sz w:val="20"/>
          <w:szCs w:val="20"/>
        </w:rPr>
        <w:t xml:space="preserve"> </w:t>
      </w:r>
      <w:r w:rsidRPr="00935655">
        <w:rPr>
          <w:rFonts w:asciiTheme="majorHAnsi" w:hAnsiTheme="majorHAnsi" w:cstheme="majorHAnsi"/>
          <w:sz w:val="20"/>
          <w:szCs w:val="20"/>
        </w:rPr>
        <w:t>Il</w:t>
      </w:r>
      <w:r w:rsidRPr="00935655">
        <w:rPr>
          <w:rFonts w:asciiTheme="majorHAnsi" w:hAnsiTheme="majorHAnsi" w:cstheme="majorHAnsi"/>
          <w:spacing w:val="-7"/>
          <w:sz w:val="20"/>
          <w:szCs w:val="20"/>
        </w:rPr>
        <w:t xml:space="preserve"> </w:t>
      </w:r>
      <w:r w:rsidRPr="00935655">
        <w:rPr>
          <w:rFonts w:asciiTheme="majorHAnsi" w:hAnsiTheme="majorHAnsi" w:cstheme="majorHAnsi"/>
          <w:sz w:val="20"/>
          <w:szCs w:val="20"/>
        </w:rPr>
        <w:t>devra</w:t>
      </w:r>
      <w:r w:rsidRPr="00935655">
        <w:rPr>
          <w:rFonts w:asciiTheme="majorHAnsi" w:hAnsiTheme="majorHAnsi" w:cstheme="majorHAnsi"/>
          <w:spacing w:val="-8"/>
          <w:sz w:val="20"/>
          <w:szCs w:val="20"/>
        </w:rPr>
        <w:t xml:space="preserve"> </w:t>
      </w:r>
      <w:r w:rsidRPr="00935655">
        <w:rPr>
          <w:rFonts w:asciiTheme="majorHAnsi" w:hAnsiTheme="majorHAnsi" w:cstheme="majorHAnsi"/>
          <w:sz w:val="20"/>
          <w:szCs w:val="20"/>
        </w:rPr>
        <w:t>s’assurer</w:t>
      </w:r>
      <w:r w:rsidRPr="00935655">
        <w:rPr>
          <w:rFonts w:asciiTheme="majorHAnsi" w:hAnsiTheme="majorHAnsi" w:cstheme="majorHAnsi"/>
          <w:spacing w:val="-9"/>
          <w:sz w:val="20"/>
          <w:szCs w:val="20"/>
        </w:rPr>
        <w:t xml:space="preserve"> </w:t>
      </w:r>
      <w:r w:rsidRPr="00935655">
        <w:rPr>
          <w:rFonts w:asciiTheme="majorHAnsi" w:hAnsiTheme="majorHAnsi" w:cstheme="majorHAnsi"/>
          <w:sz w:val="20"/>
          <w:szCs w:val="20"/>
        </w:rPr>
        <w:t>du</w:t>
      </w:r>
      <w:r w:rsidRPr="00935655">
        <w:rPr>
          <w:rFonts w:asciiTheme="majorHAnsi" w:hAnsiTheme="majorHAnsi" w:cstheme="majorHAnsi"/>
          <w:spacing w:val="-7"/>
          <w:sz w:val="20"/>
          <w:szCs w:val="20"/>
        </w:rPr>
        <w:t xml:space="preserve"> </w:t>
      </w:r>
      <w:r w:rsidRPr="00935655">
        <w:rPr>
          <w:rFonts w:asciiTheme="majorHAnsi" w:hAnsiTheme="majorHAnsi" w:cstheme="majorHAnsi"/>
          <w:sz w:val="20"/>
          <w:szCs w:val="20"/>
        </w:rPr>
        <w:t>dépôt</w:t>
      </w:r>
      <w:r w:rsidRPr="00935655">
        <w:rPr>
          <w:rFonts w:asciiTheme="majorHAnsi" w:hAnsiTheme="majorHAnsi" w:cstheme="majorHAnsi"/>
          <w:spacing w:val="-8"/>
          <w:sz w:val="20"/>
          <w:szCs w:val="20"/>
        </w:rPr>
        <w:t xml:space="preserve"> </w:t>
      </w:r>
      <w:r w:rsidRPr="00935655">
        <w:rPr>
          <w:rFonts w:asciiTheme="majorHAnsi" w:hAnsiTheme="majorHAnsi" w:cstheme="majorHAnsi"/>
          <w:sz w:val="20"/>
          <w:szCs w:val="20"/>
        </w:rPr>
        <w:t>du</w:t>
      </w:r>
      <w:r w:rsidRPr="00935655">
        <w:rPr>
          <w:rFonts w:asciiTheme="majorHAnsi" w:hAnsiTheme="majorHAnsi" w:cstheme="majorHAnsi"/>
          <w:spacing w:val="-7"/>
          <w:sz w:val="20"/>
          <w:szCs w:val="20"/>
        </w:rPr>
        <w:t xml:space="preserve"> </w:t>
      </w:r>
      <w:r w:rsidRPr="00935655">
        <w:rPr>
          <w:rFonts w:asciiTheme="majorHAnsi" w:hAnsiTheme="majorHAnsi" w:cstheme="majorHAnsi"/>
          <w:sz w:val="20"/>
          <w:szCs w:val="20"/>
        </w:rPr>
        <w:t>dossier</w:t>
      </w:r>
      <w:r w:rsidRPr="00935655">
        <w:rPr>
          <w:rFonts w:asciiTheme="majorHAnsi" w:hAnsiTheme="majorHAnsi" w:cstheme="majorHAnsi"/>
          <w:spacing w:val="-9"/>
          <w:sz w:val="20"/>
          <w:szCs w:val="20"/>
        </w:rPr>
        <w:t xml:space="preserve"> </w:t>
      </w:r>
      <w:r w:rsidRPr="00935655">
        <w:rPr>
          <w:rFonts w:asciiTheme="majorHAnsi" w:hAnsiTheme="majorHAnsi" w:cstheme="majorHAnsi"/>
          <w:sz w:val="20"/>
          <w:szCs w:val="20"/>
        </w:rPr>
        <w:t>global</w:t>
      </w:r>
      <w:r w:rsidRPr="00935655">
        <w:rPr>
          <w:rFonts w:asciiTheme="majorHAnsi" w:hAnsiTheme="majorHAnsi" w:cstheme="majorHAnsi"/>
          <w:spacing w:val="-7"/>
          <w:sz w:val="20"/>
          <w:szCs w:val="20"/>
        </w:rPr>
        <w:t xml:space="preserve"> </w:t>
      </w:r>
      <w:r w:rsidRPr="00935655">
        <w:rPr>
          <w:rFonts w:asciiTheme="majorHAnsi" w:hAnsiTheme="majorHAnsi" w:cstheme="majorHAnsi"/>
          <w:sz w:val="20"/>
          <w:szCs w:val="20"/>
        </w:rPr>
        <w:t>et</w:t>
      </w:r>
      <w:r w:rsidRPr="00935655">
        <w:rPr>
          <w:rFonts w:asciiTheme="majorHAnsi" w:hAnsiTheme="majorHAnsi" w:cstheme="majorHAnsi"/>
          <w:spacing w:val="-7"/>
          <w:sz w:val="20"/>
          <w:szCs w:val="20"/>
        </w:rPr>
        <w:t xml:space="preserve"> </w:t>
      </w:r>
      <w:r w:rsidRPr="00935655">
        <w:rPr>
          <w:rFonts w:asciiTheme="majorHAnsi" w:hAnsiTheme="majorHAnsi" w:cstheme="majorHAnsi"/>
          <w:sz w:val="20"/>
          <w:szCs w:val="20"/>
        </w:rPr>
        <w:t>de</w:t>
      </w:r>
      <w:r w:rsidRPr="00935655">
        <w:rPr>
          <w:rFonts w:asciiTheme="majorHAnsi" w:hAnsiTheme="majorHAnsi" w:cstheme="majorHAnsi"/>
          <w:spacing w:val="-9"/>
          <w:sz w:val="20"/>
          <w:szCs w:val="20"/>
        </w:rPr>
        <w:t xml:space="preserve"> </w:t>
      </w:r>
      <w:r w:rsidRPr="00935655">
        <w:rPr>
          <w:rFonts w:asciiTheme="majorHAnsi" w:hAnsiTheme="majorHAnsi" w:cstheme="majorHAnsi"/>
          <w:sz w:val="20"/>
          <w:szCs w:val="20"/>
        </w:rPr>
        <w:t>la</w:t>
      </w:r>
      <w:r w:rsidRPr="00935655">
        <w:rPr>
          <w:rFonts w:asciiTheme="majorHAnsi" w:hAnsiTheme="majorHAnsi" w:cstheme="majorHAnsi"/>
          <w:spacing w:val="-8"/>
          <w:sz w:val="20"/>
          <w:szCs w:val="20"/>
        </w:rPr>
        <w:t xml:space="preserve"> </w:t>
      </w:r>
      <w:r w:rsidRPr="00935655">
        <w:rPr>
          <w:rFonts w:asciiTheme="majorHAnsi" w:hAnsiTheme="majorHAnsi" w:cstheme="majorHAnsi"/>
          <w:sz w:val="20"/>
          <w:szCs w:val="20"/>
        </w:rPr>
        <w:t>demande</w:t>
      </w:r>
      <w:r w:rsidRPr="00935655">
        <w:rPr>
          <w:rFonts w:asciiTheme="majorHAnsi" w:hAnsiTheme="majorHAnsi" w:cstheme="majorHAnsi"/>
          <w:spacing w:val="-9"/>
          <w:sz w:val="20"/>
          <w:szCs w:val="20"/>
        </w:rPr>
        <w:t xml:space="preserve"> </w:t>
      </w:r>
      <w:r w:rsidRPr="00935655">
        <w:rPr>
          <w:rFonts w:asciiTheme="majorHAnsi" w:hAnsiTheme="majorHAnsi" w:cstheme="majorHAnsi"/>
          <w:sz w:val="20"/>
          <w:szCs w:val="20"/>
        </w:rPr>
        <w:t>financière</w:t>
      </w:r>
      <w:r w:rsidRPr="00935655">
        <w:rPr>
          <w:rFonts w:asciiTheme="majorHAnsi" w:hAnsiTheme="majorHAnsi" w:cstheme="majorHAnsi"/>
          <w:spacing w:val="-8"/>
          <w:sz w:val="20"/>
          <w:szCs w:val="20"/>
        </w:rPr>
        <w:t xml:space="preserve"> </w:t>
      </w:r>
      <w:r w:rsidRPr="00935655">
        <w:rPr>
          <w:rFonts w:asciiTheme="majorHAnsi" w:hAnsiTheme="majorHAnsi" w:cstheme="majorHAnsi"/>
          <w:sz w:val="20"/>
          <w:szCs w:val="20"/>
        </w:rPr>
        <w:t>au</w:t>
      </w:r>
      <w:r w:rsidRPr="00935655">
        <w:rPr>
          <w:rFonts w:asciiTheme="majorHAnsi" w:hAnsiTheme="majorHAnsi" w:cstheme="majorHAnsi"/>
          <w:spacing w:val="-8"/>
          <w:sz w:val="20"/>
          <w:szCs w:val="20"/>
        </w:rPr>
        <w:t xml:space="preserve"> </w:t>
      </w:r>
      <w:r w:rsidRPr="00935655">
        <w:rPr>
          <w:rFonts w:asciiTheme="majorHAnsi" w:hAnsiTheme="majorHAnsi" w:cstheme="majorHAnsi"/>
          <w:sz w:val="20"/>
          <w:szCs w:val="20"/>
        </w:rPr>
        <w:t>nom</w:t>
      </w:r>
      <w:r w:rsidRPr="00935655">
        <w:rPr>
          <w:rFonts w:asciiTheme="majorHAnsi" w:hAnsiTheme="majorHAnsi" w:cstheme="majorHAnsi"/>
          <w:spacing w:val="-8"/>
          <w:sz w:val="20"/>
          <w:szCs w:val="20"/>
        </w:rPr>
        <w:t xml:space="preserve"> </w:t>
      </w:r>
      <w:r w:rsidRPr="00935655">
        <w:rPr>
          <w:rFonts w:asciiTheme="majorHAnsi" w:hAnsiTheme="majorHAnsi" w:cstheme="majorHAnsi"/>
          <w:sz w:val="20"/>
          <w:szCs w:val="20"/>
        </w:rPr>
        <w:t>de</w:t>
      </w:r>
      <w:r w:rsidRPr="00935655">
        <w:rPr>
          <w:rFonts w:asciiTheme="majorHAnsi" w:hAnsiTheme="majorHAnsi" w:cstheme="majorHAnsi"/>
          <w:spacing w:val="-8"/>
          <w:sz w:val="20"/>
          <w:szCs w:val="20"/>
        </w:rPr>
        <w:t xml:space="preserve"> </w:t>
      </w:r>
      <w:r w:rsidRPr="00935655">
        <w:rPr>
          <w:rFonts w:asciiTheme="majorHAnsi" w:hAnsiTheme="majorHAnsi" w:cstheme="majorHAnsi"/>
          <w:sz w:val="20"/>
          <w:szCs w:val="20"/>
        </w:rPr>
        <w:t>l’ensemble</w:t>
      </w:r>
      <w:r w:rsidRPr="00935655">
        <w:rPr>
          <w:rFonts w:asciiTheme="majorHAnsi" w:hAnsiTheme="majorHAnsi" w:cstheme="majorHAnsi"/>
          <w:spacing w:val="-52"/>
          <w:sz w:val="20"/>
          <w:szCs w:val="20"/>
        </w:rPr>
        <w:t xml:space="preserve">     </w:t>
      </w:r>
      <w:r w:rsidRPr="00935655">
        <w:rPr>
          <w:rFonts w:asciiTheme="majorHAnsi" w:hAnsiTheme="majorHAnsi" w:cstheme="majorHAnsi"/>
          <w:sz w:val="20"/>
          <w:szCs w:val="20"/>
        </w:rPr>
        <w:t>des</w:t>
      </w:r>
      <w:r w:rsidRPr="00935655">
        <w:rPr>
          <w:rFonts w:asciiTheme="majorHAnsi" w:hAnsiTheme="majorHAnsi" w:cstheme="majorHAnsi"/>
          <w:spacing w:val="-2"/>
          <w:sz w:val="20"/>
          <w:szCs w:val="20"/>
        </w:rPr>
        <w:t xml:space="preserve"> </w:t>
      </w:r>
      <w:r w:rsidRPr="00935655">
        <w:rPr>
          <w:rFonts w:asciiTheme="majorHAnsi" w:hAnsiTheme="majorHAnsi" w:cstheme="majorHAnsi"/>
          <w:sz w:val="20"/>
          <w:szCs w:val="20"/>
        </w:rPr>
        <w:t>partenaires. Il</w:t>
      </w:r>
      <w:r w:rsidRPr="00935655">
        <w:rPr>
          <w:rFonts w:asciiTheme="majorHAnsi" w:hAnsiTheme="majorHAnsi" w:cstheme="majorHAnsi"/>
          <w:spacing w:val="-2"/>
          <w:sz w:val="20"/>
          <w:szCs w:val="20"/>
        </w:rPr>
        <w:t xml:space="preserve"> </w:t>
      </w:r>
      <w:r w:rsidRPr="00935655">
        <w:rPr>
          <w:rFonts w:asciiTheme="majorHAnsi" w:hAnsiTheme="majorHAnsi" w:cstheme="majorHAnsi"/>
          <w:sz w:val="20"/>
          <w:szCs w:val="20"/>
        </w:rPr>
        <w:t>procédera</w:t>
      </w:r>
      <w:r w:rsidRPr="00935655">
        <w:rPr>
          <w:rFonts w:asciiTheme="majorHAnsi" w:hAnsiTheme="majorHAnsi" w:cstheme="majorHAnsi"/>
          <w:spacing w:val="-2"/>
          <w:sz w:val="20"/>
          <w:szCs w:val="20"/>
        </w:rPr>
        <w:t xml:space="preserve"> </w:t>
      </w:r>
      <w:r w:rsidRPr="00935655">
        <w:rPr>
          <w:rFonts w:asciiTheme="majorHAnsi" w:hAnsiTheme="majorHAnsi" w:cstheme="majorHAnsi"/>
          <w:sz w:val="20"/>
          <w:szCs w:val="20"/>
        </w:rPr>
        <w:t>notamment</w:t>
      </w:r>
      <w:r w:rsidRPr="00935655">
        <w:rPr>
          <w:rFonts w:asciiTheme="majorHAnsi" w:hAnsiTheme="majorHAnsi" w:cstheme="majorHAnsi"/>
          <w:spacing w:val="-1"/>
          <w:sz w:val="20"/>
          <w:szCs w:val="20"/>
        </w:rPr>
        <w:t xml:space="preserve"> </w:t>
      </w:r>
      <w:r w:rsidRPr="00935655">
        <w:rPr>
          <w:rFonts w:asciiTheme="majorHAnsi" w:hAnsiTheme="majorHAnsi" w:cstheme="majorHAnsi"/>
          <w:sz w:val="20"/>
          <w:szCs w:val="20"/>
        </w:rPr>
        <w:t>au</w:t>
      </w:r>
      <w:r w:rsidRPr="00935655">
        <w:rPr>
          <w:rFonts w:asciiTheme="majorHAnsi" w:hAnsiTheme="majorHAnsi" w:cstheme="majorHAnsi"/>
          <w:spacing w:val="-1"/>
          <w:sz w:val="20"/>
          <w:szCs w:val="20"/>
        </w:rPr>
        <w:t xml:space="preserve"> </w:t>
      </w:r>
      <w:r w:rsidRPr="00935655">
        <w:rPr>
          <w:rFonts w:asciiTheme="majorHAnsi" w:hAnsiTheme="majorHAnsi" w:cstheme="majorHAnsi"/>
          <w:sz w:val="20"/>
          <w:szCs w:val="20"/>
        </w:rPr>
        <w:t>reversement</w:t>
      </w:r>
      <w:r w:rsidRPr="00935655">
        <w:rPr>
          <w:rFonts w:asciiTheme="majorHAnsi" w:hAnsiTheme="majorHAnsi" w:cstheme="majorHAnsi"/>
          <w:spacing w:val="-1"/>
          <w:sz w:val="20"/>
          <w:szCs w:val="20"/>
        </w:rPr>
        <w:t xml:space="preserve"> </w:t>
      </w:r>
      <w:r w:rsidRPr="00935655">
        <w:rPr>
          <w:rFonts w:asciiTheme="majorHAnsi" w:hAnsiTheme="majorHAnsi" w:cstheme="majorHAnsi"/>
          <w:sz w:val="20"/>
          <w:szCs w:val="20"/>
        </w:rPr>
        <w:t>des</w:t>
      </w:r>
      <w:r w:rsidRPr="00935655">
        <w:rPr>
          <w:rFonts w:asciiTheme="majorHAnsi" w:hAnsiTheme="majorHAnsi" w:cstheme="majorHAnsi"/>
          <w:spacing w:val="-1"/>
          <w:sz w:val="20"/>
          <w:szCs w:val="20"/>
        </w:rPr>
        <w:t xml:space="preserve"> </w:t>
      </w:r>
      <w:r w:rsidRPr="00935655">
        <w:rPr>
          <w:rFonts w:asciiTheme="majorHAnsi" w:hAnsiTheme="majorHAnsi" w:cstheme="majorHAnsi"/>
          <w:sz w:val="20"/>
          <w:szCs w:val="20"/>
        </w:rPr>
        <w:t>subventions</w:t>
      </w:r>
      <w:r w:rsidRPr="00935655">
        <w:rPr>
          <w:rFonts w:asciiTheme="majorHAnsi" w:hAnsiTheme="majorHAnsi" w:cstheme="majorHAnsi"/>
          <w:spacing w:val="-2"/>
          <w:sz w:val="20"/>
          <w:szCs w:val="20"/>
        </w:rPr>
        <w:t xml:space="preserve"> </w:t>
      </w:r>
      <w:r w:rsidRPr="00935655">
        <w:rPr>
          <w:rFonts w:asciiTheme="majorHAnsi" w:hAnsiTheme="majorHAnsi" w:cstheme="majorHAnsi"/>
          <w:sz w:val="20"/>
          <w:szCs w:val="20"/>
        </w:rPr>
        <w:t>reçues</w:t>
      </w:r>
      <w:r w:rsidRPr="00935655">
        <w:rPr>
          <w:rFonts w:asciiTheme="majorHAnsi" w:hAnsiTheme="majorHAnsi" w:cstheme="majorHAnsi"/>
          <w:spacing w:val="-1"/>
          <w:sz w:val="20"/>
          <w:szCs w:val="20"/>
        </w:rPr>
        <w:t xml:space="preserve"> </w:t>
      </w:r>
      <w:r w:rsidRPr="00935655">
        <w:rPr>
          <w:rFonts w:asciiTheme="majorHAnsi" w:hAnsiTheme="majorHAnsi" w:cstheme="majorHAnsi"/>
          <w:sz w:val="20"/>
          <w:szCs w:val="20"/>
        </w:rPr>
        <w:t>par</w:t>
      </w:r>
      <w:r w:rsidRPr="00935655">
        <w:rPr>
          <w:rFonts w:asciiTheme="majorHAnsi" w:hAnsiTheme="majorHAnsi" w:cstheme="majorHAnsi"/>
          <w:spacing w:val="-2"/>
          <w:sz w:val="20"/>
          <w:szCs w:val="20"/>
        </w:rPr>
        <w:t xml:space="preserve"> </w:t>
      </w:r>
      <w:r w:rsidRPr="00935655">
        <w:rPr>
          <w:rFonts w:asciiTheme="majorHAnsi" w:hAnsiTheme="majorHAnsi" w:cstheme="majorHAnsi"/>
          <w:sz w:val="20"/>
          <w:szCs w:val="20"/>
        </w:rPr>
        <w:t>les</w:t>
      </w:r>
      <w:r w:rsidRPr="00935655">
        <w:rPr>
          <w:rFonts w:asciiTheme="majorHAnsi" w:hAnsiTheme="majorHAnsi" w:cstheme="majorHAnsi"/>
          <w:spacing w:val="-1"/>
          <w:sz w:val="20"/>
          <w:szCs w:val="20"/>
        </w:rPr>
        <w:t xml:space="preserve"> </w:t>
      </w:r>
      <w:r w:rsidRPr="00935655">
        <w:rPr>
          <w:rFonts w:asciiTheme="majorHAnsi" w:hAnsiTheme="majorHAnsi" w:cstheme="majorHAnsi"/>
          <w:sz w:val="20"/>
          <w:szCs w:val="20"/>
        </w:rPr>
        <w:t>partenaires.</w:t>
      </w:r>
    </w:p>
    <w:p w14:paraId="6116E52D" w14:textId="77777777" w:rsidR="00426552" w:rsidRPr="00935655" w:rsidRDefault="00426552" w:rsidP="00A30A95">
      <w:pPr>
        <w:jc w:val="both"/>
        <w:rPr>
          <w:rFonts w:asciiTheme="majorHAnsi" w:hAnsiTheme="majorHAnsi" w:cstheme="majorHAnsi"/>
          <w:sz w:val="20"/>
          <w:szCs w:val="20"/>
        </w:rPr>
      </w:pPr>
    </w:p>
    <w:p w14:paraId="2C69FCFD" w14:textId="75046CB4" w:rsidR="00FB1009" w:rsidRPr="00574E4B" w:rsidRDefault="000F632B" w:rsidP="000F632B">
      <w:pPr>
        <w:pStyle w:val="Titre1"/>
        <w:rPr>
          <w:rFonts w:ascii="CloneRoundedLatn-Me" w:hAnsi="CloneRoundedLatn-Me"/>
          <w:b/>
          <w:bCs/>
          <w:color w:val="7A0012"/>
          <w:sz w:val="30"/>
          <w:szCs w:val="28"/>
        </w:rPr>
      </w:pPr>
      <w:bookmarkStart w:id="4" w:name="_Toc188267311"/>
      <w:r w:rsidRPr="00574E4B">
        <w:rPr>
          <w:rFonts w:ascii="CloneRoundedLatn-Me" w:hAnsi="CloneRoundedLatn-Me"/>
          <w:b/>
          <w:bCs/>
          <w:color w:val="7A0012"/>
          <w:sz w:val="30"/>
          <w:szCs w:val="28"/>
        </w:rPr>
        <w:t>Condition d’éligibilité applicable au</w:t>
      </w:r>
      <w:r w:rsidR="002314B8" w:rsidRPr="00574E4B">
        <w:rPr>
          <w:rFonts w:ascii="CloneRoundedLatn-Me" w:hAnsi="CloneRoundedLatn-Me"/>
          <w:b/>
          <w:bCs/>
          <w:color w:val="7A0012"/>
          <w:sz w:val="30"/>
          <w:szCs w:val="28"/>
        </w:rPr>
        <w:t>x</w:t>
      </w:r>
      <w:r w:rsidRPr="00574E4B">
        <w:rPr>
          <w:rFonts w:ascii="CloneRoundedLatn-Me" w:hAnsi="CloneRoundedLatn-Me"/>
          <w:b/>
          <w:bCs/>
          <w:color w:val="7A0012"/>
          <w:sz w:val="30"/>
          <w:szCs w:val="28"/>
        </w:rPr>
        <w:t xml:space="preserve"> projet</w:t>
      </w:r>
      <w:r w:rsidR="002314B8" w:rsidRPr="00574E4B">
        <w:rPr>
          <w:rFonts w:ascii="CloneRoundedLatn-Me" w:hAnsi="CloneRoundedLatn-Me"/>
          <w:b/>
          <w:bCs/>
          <w:color w:val="7A0012"/>
          <w:sz w:val="30"/>
          <w:szCs w:val="28"/>
        </w:rPr>
        <w:t>s</w:t>
      </w:r>
      <w:bookmarkEnd w:id="4"/>
      <w:r w:rsidRPr="00574E4B">
        <w:rPr>
          <w:rFonts w:ascii="CloneRoundedLatn-Me" w:hAnsi="CloneRoundedLatn-Me"/>
          <w:b/>
          <w:bCs/>
          <w:color w:val="7A0012"/>
          <w:sz w:val="30"/>
          <w:szCs w:val="28"/>
        </w:rPr>
        <w:t xml:space="preserve"> </w:t>
      </w:r>
    </w:p>
    <w:p w14:paraId="62BAD518" w14:textId="661B29DE" w:rsidR="00D7412D" w:rsidRPr="00574E4B" w:rsidRDefault="00D7412D" w:rsidP="00E20EF0">
      <w:pPr>
        <w:pStyle w:val="Titre2"/>
        <w:rPr>
          <w:rFonts w:eastAsia="Times New Roman"/>
          <w:b/>
          <w:bCs/>
          <w:color w:val="7A0012"/>
          <w:sz w:val="24"/>
          <w:szCs w:val="24"/>
        </w:rPr>
      </w:pPr>
      <w:r w:rsidRPr="00574E4B">
        <w:rPr>
          <w:rFonts w:eastAsia="Times New Roman"/>
          <w:b/>
          <w:bCs/>
          <w:color w:val="7A0012"/>
          <w:sz w:val="24"/>
          <w:szCs w:val="24"/>
        </w:rPr>
        <w:t xml:space="preserve">Commencement des projets </w:t>
      </w:r>
    </w:p>
    <w:p w14:paraId="1FF4AF1C" w14:textId="19B7AC3A" w:rsidR="001C0934" w:rsidRPr="00935655" w:rsidRDefault="007E4297" w:rsidP="001C0934">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L’opération de mise en œuvre peut commencer à partir du dépôt de la demande d’aide</w:t>
      </w:r>
      <w:r w:rsidR="00FD497A" w:rsidRPr="00935655">
        <w:rPr>
          <w:rFonts w:asciiTheme="majorHAnsi" w:hAnsiTheme="majorHAnsi" w:cstheme="majorHAnsi"/>
          <w:sz w:val="20"/>
          <w:szCs w:val="20"/>
          <w:lang w:eastAsia="hi-IN" w:bidi="hi-IN"/>
        </w:rPr>
        <w:t xml:space="preserve"> auprès du Groupe d’Action locale</w:t>
      </w:r>
      <w:r w:rsidRPr="00935655">
        <w:rPr>
          <w:rFonts w:asciiTheme="majorHAnsi" w:hAnsiTheme="majorHAnsi" w:cstheme="majorHAnsi"/>
          <w:sz w:val="20"/>
          <w:szCs w:val="20"/>
          <w:lang w:eastAsia="hi-IN" w:bidi="hi-IN"/>
        </w:rPr>
        <w:t>.</w:t>
      </w:r>
      <w:r w:rsidR="00D97623" w:rsidRPr="00935655">
        <w:rPr>
          <w:rFonts w:asciiTheme="majorHAnsi" w:hAnsiTheme="majorHAnsi" w:cstheme="majorHAnsi"/>
          <w:sz w:val="20"/>
          <w:szCs w:val="20"/>
          <w:lang w:eastAsia="hi-IN" w:bidi="hi-IN"/>
        </w:rPr>
        <w:t xml:space="preserve"> </w:t>
      </w:r>
      <w:r w:rsidR="001C0934" w:rsidRPr="00935655">
        <w:rPr>
          <w:rFonts w:asciiTheme="majorHAnsi" w:hAnsiTheme="majorHAnsi" w:cstheme="majorHAnsi"/>
          <w:sz w:val="20"/>
          <w:szCs w:val="20"/>
          <w:lang w:eastAsia="hi-IN" w:bidi="hi-IN"/>
        </w:rPr>
        <w:t xml:space="preserve">Le projet peut avoir commencé avant le dépôt de la demande d’aide pourvu qu’il ne soit pas totalement mis en œuvre (action d’animation fournie, objet du partenariat mis en œuvre etc…). </w:t>
      </w:r>
    </w:p>
    <w:p w14:paraId="3692B678" w14:textId="08EE94F9" w:rsidR="007E4297" w:rsidRPr="00935655" w:rsidRDefault="007E4297" w:rsidP="007E4297">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7957C02F" w:rsidR="001C0934" w:rsidRPr="00935655" w:rsidRDefault="001C0934" w:rsidP="007E4297">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lastRenderedPageBreak/>
        <w:t xml:space="preserve">Le GAL peut prévoir des conditions d’éligibilité liées au commencement des projets plus contraignantes dans les documents cadrant son processus de sélection, dans ce cas, il conviendra de s’y référer (par exemple, en rendant inéligible toute dépense engagée avant le dépôt de la demande d’aide sur </w:t>
      </w:r>
      <w:r w:rsidR="00C76462" w:rsidRPr="00C76462">
        <w:rPr>
          <w:rFonts w:asciiTheme="majorHAnsi" w:hAnsiTheme="majorHAnsi" w:cstheme="majorHAnsi"/>
          <w:sz w:val="20"/>
          <w:szCs w:val="20"/>
          <w:lang w:eastAsia="hi-IN" w:bidi="hi-IN"/>
        </w:rPr>
        <w:t>le portail de demande de subvention de la Région SUD</w:t>
      </w:r>
      <w:r w:rsidR="00C76462">
        <w:rPr>
          <w:rFonts w:asciiTheme="majorHAnsi" w:hAnsiTheme="majorHAnsi" w:cstheme="majorHAnsi"/>
          <w:sz w:val="20"/>
          <w:szCs w:val="20"/>
          <w:lang w:eastAsia="hi-IN" w:bidi="hi-IN"/>
        </w:rPr>
        <w:t>).</w:t>
      </w:r>
    </w:p>
    <w:p w14:paraId="356EF815" w14:textId="6BEB5624" w:rsidR="007E4297" w:rsidRPr="00935655" w:rsidRDefault="007E4297" w:rsidP="007E4297">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935655"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935655">
        <w:rPr>
          <w:rFonts w:asciiTheme="majorHAnsi" w:hAnsiTheme="majorHAnsi" w:cstheme="majorHAnsi"/>
          <w:sz w:val="20"/>
          <w:szCs w:val="20"/>
          <w:lang w:eastAsia="hi-IN" w:bidi="hi-IN"/>
        </w:rPr>
        <w:t>le</w:t>
      </w:r>
      <w:proofErr w:type="gramEnd"/>
      <w:r w:rsidRPr="00935655">
        <w:rPr>
          <w:rFonts w:asciiTheme="majorHAnsi" w:hAnsiTheme="majorHAnsi" w:cstheme="majorHAnsi"/>
          <w:sz w:val="20"/>
          <w:szCs w:val="20"/>
          <w:lang w:eastAsia="hi-IN" w:bidi="hi-IN"/>
        </w:rPr>
        <w:t xml:space="preserve"> nom et la taille de l’entreprise</w:t>
      </w:r>
      <w:r w:rsidRPr="00935655">
        <w:rPr>
          <w:rStyle w:val="Appelnotedebasdep"/>
          <w:rFonts w:asciiTheme="majorHAnsi" w:hAnsiTheme="majorHAnsi" w:cstheme="majorHAnsi"/>
          <w:sz w:val="20"/>
          <w:szCs w:val="20"/>
          <w:lang w:eastAsia="hi-IN" w:bidi="hi-IN"/>
        </w:rPr>
        <w:footnoteReference w:id="2"/>
      </w:r>
      <w:r w:rsidRPr="00935655">
        <w:rPr>
          <w:rFonts w:asciiTheme="majorHAnsi" w:hAnsiTheme="majorHAnsi" w:cstheme="majorHAnsi"/>
          <w:sz w:val="20"/>
          <w:szCs w:val="20"/>
          <w:lang w:eastAsia="hi-IN" w:bidi="hi-IN"/>
        </w:rPr>
        <w:t xml:space="preserve"> ; </w:t>
      </w:r>
    </w:p>
    <w:p w14:paraId="35946FB6" w14:textId="77777777" w:rsidR="007E4297" w:rsidRPr="00935655"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935655">
        <w:rPr>
          <w:rFonts w:asciiTheme="majorHAnsi" w:hAnsiTheme="majorHAnsi" w:cstheme="majorHAnsi"/>
          <w:sz w:val="20"/>
          <w:szCs w:val="20"/>
          <w:lang w:eastAsia="hi-IN" w:bidi="hi-IN"/>
        </w:rPr>
        <w:t>la</w:t>
      </w:r>
      <w:proofErr w:type="gramEnd"/>
      <w:r w:rsidRPr="00935655">
        <w:rPr>
          <w:rFonts w:asciiTheme="majorHAnsi" w:hAnsiTheme="majorHAnsi" w:cstheme="majorHAnsi"/>
          <w:sz w:val="20"/>
          <w:szCs w:val="20"/>
          <w:lang w:eastAsia="hi-IN" w:bidi="hi-IN"/>
        </w:rPr>
        <w:t xml:space="preserve"> description du projet y compris ses dates de début et de fin ; </w:t>
      </w:r>
    </w:p>
    <w:p w14:paraId="1A8E6985" w14:textId="77777777" w:rsidR="007E4297" w:rsidRPr="00935655"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935655">
        <w:rPr>
          <w:rFonts w:asciiTheme="majorHAnsi" w:hAnsiTheme="majorHAnsi" w:cstheme="majorHAnsi"/>
          <w:sz w:val="20"/>
          <w:szCs w:val="20"/>
          <w:lang w:eastAsia="hi-IN" w:bidi="hi-IN"/>
        </w:rPr>
        <w:t>la</w:t>
      </w:r>
      <w:proofErr w:type="gramEnd"/>
      <w:r w:rsidRPr="00935655">
        <w:rPr>
          <w:rFonts w:asciiTheme="majorHAnsi" w:hAnsiTheme="majorHAnsi" w:cstheme="majorHAnsi"/>
          <w:sz w:val="20"/>
          <w:szCs w:val="20"/>
          <w:lang w:eastAsia="hi-IN" w:bidi="hi-IN"/>
        </w:rPr>
        <w:t xml:space="preserve"> localisation du projet ; </w:t>
      </w:r>
    </w:p>
    <w:p w14:paraId="6472C2F8" w14:textId="77777777" w:rsidR="007E4297" w:rsidRPr="00935655"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935655">
        <w:rPr>
          <w:rFonts w:asciiTheme="majorHAnsi" w:hAnsiTheme="majorHAnsi" w:cstheme="majorHAnsi"/>
          <w:sz w:val="20"/>
          <w:szCs w:val="20"/>
          <w:lang w:eastAsia="hi-IN" w:bidi="hi-IN"/>
        </w:rPr>
        <w:t>la</w:t>
      </w:r>
      <w:proofErr w:type="gramEnd"/>
      <w:r w:rsidRPr="00935655">
        <w:rPr>
          <w:rFonts w:asciiTheme="majorHAnsi" w:hAnsiTheme="majorHAnsi" w:cstheme="majorHAnsi"/>
          <w:sz w:val="20"/>
          <w:szCs w:val="20"/>
          <w:lang w:eastAsia="hi-IN" w:bidi="hi-IN"/>
        </w:rPr>
        <w:t xml:space="preserve"> liste des coûts admissibles ; </w:t>
      </w:r>
    </w:p>
    <w:p w14:paraId="21AE9204" w14:textId="77777777" w:rsidR="007E4297" w:rsidRPr="00935655"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935655">
        <w:rPr>
          <w:rFonts w:asciiTheme="majorHAnsi" w:hAnsiTheme="majorHAnsi" w:cstheme="majorHAnsi"/>
          <w:sz w:val="20"/>
          <w:szCs w:val="20"/>
          <w:lang w:eastAsia="hi-IN" w:bidi="hi-IN"/>
        </w:rPr>
        <w:t>le</w:t>
      </w:r>
      <w:proofErr w:type="gramEnd"/>
      <w:r w:rsidRPr="00935655">
        <w:rPr>
          <w:rFonts w:asciiTheme="majorHAnsi" w:hAnsiTheme="majorHAnsi" w:cstheme="majorHAnsi"/>
          <w:sz w:val="20"/>
          <w:szCs w:val="20"/>
          <w:lang w:eastAsia="hi-IN" w:bidi="hi-IN"/>
        </w:rPr>
        <w:t xml:space="preserve"> montant du financement public nécessaire au projet</w:t>
      </w:r>
      <w:r w:rsidRPr="00935655">
        <w:rPr>
          <w:rStyle w:val="Appelnotedebasdep"/>
          <w:rFonts w:asciiTheme="majorHAnsi" w:hAnsiTheme="majorHAnsi" w:cstheme="majorHAnsi"/>
          <w:sz w:val="20"/>
          <w:szCs w:val="20"/>
          <w:lang w:eastAsia="hi-IN" w:bidi="hi-IN"/>
        </w:rPr>
        <w:footnoteReference w:id="3"/>
      </w:r>
      <w:r w:rsidRPr="00935655">
        <w:rPr>
          <w:rFonts w:asciiTheme="majorHAnsi" w:hAnsiTheme="majorHAnsi" w:cstheme="majorHAnsi"/>
          <w:sz w:val="20"/>
          <w:szCs w:val="20"/>
          <w:lang w:eastAsia="hi-IN" w:bidi="hi-IN"/>
        </w:rPr>
        <w:t>.</w:t>
      </w:r>
    </w:p>
    <w:p w14:paraId="4A848FCF" w14:textId="77777777" w:rsidR="00DA7FF6" w:rsidRPr="00935655" w:rsidRDefault="00DA7FF6" w:rsidP="00DA7FF6">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935655" w:rsidRDefault="007B14A8" w:rsidP="00D7412D">
      <w:pPr>
        <w:jc w:val="both"/>
        <w:rPr>
          <w:rFonts w:asciiTheme="majorHAnsi" w:hAnsiTheme="majorHAnsi" w:cstheme="majorHAnsi"/>
          <w:sz w:val="20"/>
          <w:szCs w:val="20"/>
          <w:lang w:eastAsia="hi-IN" w:bidi="hi-IN"/>
        </w:rPr>
      </w:pPr>
    </w:p>
    <w:p w14:paraId="5CB1BF17" w14:textId="4543219E" w:rsidR="00CB1E48" w:rsidRPr="00935655" w:rsidRDefault="00CB1E48" w:rsidP="00E20EF0">
      <w:pPr>
        <w:pStyle w:val="Titre2"/>
        <w:rPr>
          <w:rFonts w:eastAsia="Times New Roman"/>
          <w:color w:val="7A0012"/>
          <w:sz w:val="24"/>
          <w:szCs w:val="24"/>
        </w:rPr>
      </w:pPr>
      <w:r w:rsidRPr="00935655">
        <w:rPr>
          <w:rFonts w:eastAsia="Times New Roman"/>
          <w:color w:val="7A0012"/>
          <w:sz w:val="24"/>
          <w:szCs w:val="24"/>
        </w:rPr>
        <w:t xml:space="preserve">Localisation du projet </w:t>
      </w:r>
    </w:p>
    <w:p w14:paraId="5AC33450" w14:textId="4DA1AE94" w:rsidR="00CB1E48" w:rsidRPr="00935655" w:rsidRDefault="009E50FB" w:rsidP="00FD497A">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Le projet d</w:t>
      </w:r>
      <w:r w:rsidR="00FD497A" w:rsidRPr="00935655">
        <w:rPr>
          <w:rFonts w:asciiTheme="majorHAnsi" w:hAnsiTheme="majorHAnsi" w:cstheme="majorHAnsi"/>
          <w:sz w:val="20"/>
          <w:szCs w:val="20"/>
          <w:lang w:eastAsia="hi-IN" w:bidi="hi-IN"/>
        </w:rPr>
        <w:t>e mise en œuvre</w:t>
      </w:r>
      <w:r w:rsidRPr="00935655">
        <w:rPr>
          <w:rFonts w:asciiTheme="majorHAnsi" w:hAnsiTheme="majorHAnsi" w:cstheme="majorHAnsi"/>
          <w:sz w:val="20"/>
          <w:szCs w:val="20"/>
          <w:lang w:eastAsia="hi-IN" w:bidi="hi-IN"/>
        </w:rPr>
        <w:t xml:space="preserve"> est considéré comme géographiquement</w:t>
      </w:r>
      <w:r w:rsidR="00FD497A" w:rsidRPr="00935655">
        <w:rPr>
          <w:rFonts w:asciiTheme="majorHAnsi" w:hAnsiTheme="majorHAnsi" w:cstheme="majorHAnsi"/>
          <w:sz w:val="20"/>
          <w:szCs w:val="20"/>
          <w:lang w:eastAsia="hi-IN" w:bidi="hi-IN"/>
        </w:rPr>
        <w:t xml:space="preserve"> éligible</w:t>
      </w:r>
      <w:r w:rsidRPr="00935655">
        <w:rPr>
          <w:rFonts w:asciiTheme="majorHAnsi" w:hAnsiTheme="majorHAnsi" w:cstheme="majorHAnsi"/>
          <w:sz w:val="20"/>
          <w:szCs w:val="20"/>
          <w:lang w:eastAsia="hi-IN" w:bidi="hi-IN"/>
        </w:rPr>
        <w:t xml:space="preserve"> s’il bénéficie directement au territoire du GAL</w:t>
      </w:r>
      <w:r w:rsidR="00FD497A" w:rsidRPr="00935655">
        <w:rPr>
          <w:rFonts w:asciiTheme="majorHAnsi" w:hAnsiTheme="majorHAnsi" w:cstheme="majorHAnsi"/>
          <w:sz w:val="20"/>
          <w:szCs w:val="20"/>
          <w:lang w:eastAsia="hi-IN" w:bidi="hi-IN"/>
        </w:rPr>
        <w:t>.</w:t>
      </w:r>
      <w:r w:rsidR="001C0934" w:rsidRPr="00935655">
        <w:rPr>
          <w:rFonts w:asciiTheme="majorHAnsi" w:hAnsiTheme="majorHAnsi" w:cstheme="majorHAnsi"/>
          <w:sz w:val="20"/>
          <w:szCs w:val="20"/>
          <w:lang w:eastAsia="hi-IN" w:bidi="hi-IN"/>
        </w:rPr>
        <w:t xml:space="preserve"> </w:t>
      </w:r>
      <w:r w:rsidR="00FD497A" w:rsidRPr="00935655">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935655" w:rsidRDefault="00FD497A" w:rsidP="002314B8">
      <w:pPr>
        <w:rPr>
          <w:rFonts w:eastAsia="Times New Roman"/>
          <w:color w:val="7A0012"/>
          <w:sz w:val="20"/>
          <w:szCs w:val="20"/>
        </w:rPr>
      </w:pPr>
    </w:p>
    <w:p w14:paraId="1FEABE2C" w14:textId="5AA3803D" w:rsidR="00944069" w:rsidRPr="00574E4B" w:rsidRDefault="00FD21F2" w:rsidP="006F5561">
      <w:pPr>
        <w:pStyle w:val="Titre1"/>
        <w:rPr>
          <w:rFonts w:ascii="CloneRoundedLatn-Me" w:hAnsi="CloneRoundedLatn-Me"/>
          <w:b/>
          <w:bCs/>
          <w:color w:val="7A0012"/>
          <w:sz w:val="30"/>
          <w:szCs w:val="28"/>
        </w:rPr>
      </w:pPr>
      <w:bookmarkStart w:id="5" w:name="_Toc188267312"/>
      <w:r w:rsidRPr="00574E4B">
        <w:rPr>
          <w:rFonts w:ascii="CloneRoundedLatn-Me" w:hAnsi="CloneRoundedLatn-Me"/>
          <w:b/>
          <w:bCs/>
          <w:color w:val="7A0012"/>
          <w:sz w:val="30"/>
          <w:szCs w:val="28"/>
        </w:rPr>
        <w:t xml:space="preserve">Conditions </w:t>
      </w:r>
      <w:r w:rsidR="00FB1009" w:rsidRPr="00574E4B">
        <w:rPr>
          <w:rFonts w:ascii="CloneRoundedLatn-Me" w:hAnsi="CloneRoundedLatn-Me"/>
          <w:b/>
          <w:bCs/>
          <w:color w:val="7A0012"/>
          <w:sz w:val="30"/>
          <w:szCs w:val="28"/>
        </w:rPr>
        <w:t xml:space="preserve">d’éligibilité </w:t>
      </w:r>
      <w:r w:rsidR="006F5561" w:rsidRPr="00574E4B">
        <w:rPr>
          <w:rFonts w:ascii="CloneRoundedLatn-Me" w:hAnsi="CloneRoundedLatn-Me"/>
          <w:b/>
          <w:bCs/>
          <w:color w:val="7A0012"/>
          <w:sz w:val="30"/>
          <w:szCs w:val="28"/>
        </w:rPr>
        <w:t xml:space="preserve">applicables </w:t>
      </w:r>
      <w:r w:rsidR="00FB1009" w:rsidRPr="00574E4B">
        <w:rPr>
          <w:rFonts w:ascii="CloneRoundedLatn-Me" w:hAnsi="CloneRoundedLatn-Me"/>
          <w:b/>
          <w:bCs/>
          <w:color w:val="7A0012"/>
          <w:sz w:val="30"/>
          <w:szCs w:val="28"/>
        </w:rPr>
        <w:t>aux dépenses</w:t>
      </w:r>
      <w:bookmarkEnd w:id="5"/>
      <w:r w:rsidR="00944069" w:rsidRPr="00574E4B">
        <w:rPr>
          <w:rFonts w:ascii="CloneRoundedLatn-Me" w:hAnsi="CloneRoundedLatn-Me"/>
          <w:b/>
          <w:bCs/>
          <w:color w:val="7A0012"/>
          <w:sz w:val="30"/>
          <w:szCs w:val="28"/>
        </w:rPr>
        <w:t xml:space="preserve"> </w:t>
      </w:r>
    </w:p>
    <w:p w14:paraId="0D69C88A" w14:textId="77777777" w:rsidR="002233E4" w:rsidRPr="00574E4B" w:rsidRDefault="002233E4" w:rsidP="002233E4">
      <w:pPr>
        <w:rPr>
          <w:b/>
          <w:bCs/>
        </w:rPr>
      </w:pPr>
    </w:p>
    <w:p w14:paraId="76F91261" w14:textId="790DF02E" w:rsidR="00944069" w:rsidRPr="00574E4B" w:rsidRDefault="000D6662" w:rsidP="00641503">
      <w:pPr>
        <w:pStyle w:val="Titre2"/>
        <w:rPr>
          <w:rFonts w:eastAsia="Times New Roman"/>
          <w:b/>
          <w:bCs/>
          <w:color w:val="7A0012"/>
          <w:sz w:val="24"/>
          <w:szCs w:val="24"/>
        </w:rPr>
      </w:pPr>
      <w:r w:rsidRPr="00574E4B">
        <w:rPr>
          <w:rFonts w:eastAsia="Times New Roman"/>
          <w:b/>
          <w:bCs/>
          <w:color w:val="7A0012"/>
          <w:sz w:val="24"/>
          <w:szCs w:val="24"/>
        </w:rPr>
        <w:t>Eligibilité</w:t>
      </w:r>
      <w:r w:rsidR="00944069" w:rsidRPr="00574E4B">
        <w:rPr>
          <w:rFonts w:eastAsia="Times New Roman"/>
          <w:b/>
          <w:bCs/>
          <w:color w:val="7A0012"/>
          <w:sz w:val="24"/>
          <w:szCs w:val="24"/>
        </w:rPr>
        <w:t xml:space="preserve"> des dépenses </w:t>
      </w:r>
    </w:p>
    <w:p w14:paraId="157B6E93" w14:textId="29163A39" w:rsidR="00FD497A" w:rsidRPr="00935655" w:rsidRDefault="009E50FB" w:rsidP="00E20EF0">
      <w:pPr>
        <w:jc w:val="both"/>
        <w:rPr>
          <w:rFonts w:asciiTheme="majorHAnsi" w:hAnsiTheme="majorHAnsi" w:cstheme="majorHAnsi"/>
          <w:sz w:val="20"/>
          <w:szCs w:val="20"/>
        </w:rPr>
      </w:pPr>
      <w:r w:rsidRPr="00935655">
        <w:rPr>
          <w:rFonts w:asciiTheme="majorHAnsi" w:hAnsiTheme="majorHAnsi" w:cstheme="majorHAnsi"/>
          <w:sz w:val="20"/>
          <w:szCs w:val="20"/>
        </w:rPr>
        <w:t xml:space="preserve">Toute dépense présentée doit </w:t>
      </w:r>
      <w:r w:rsidR="007B14A8" w:rsidRPr="00935655">
        <w:rPr>
          <w:rFonts w:asciiTheme="majorHAnsi" w:hAnsiTheme="majorHAnsi" w:cstheme="majorHAnsi"/>
          <w:sz w:val="20"/>
          <w:szCs w:val="20"/>
        </w:rPr>
        <w:t>avoir un</w:t>
      </w:r>
      <w:r w:rsidRPr="00935655">
        <w:rPr>
          <w:rFonts w:asciiTheme="majorHAnsi" w:hAnsiTheme="majorHAnsi" w:cstheme="majorHAnsi"/>
          <w:sz w:val="20"/>
          <w:szCs w:val="20"/>
        </w:rPr>
        <w:t xml:space="preserve"> lien direct et non équivoque avec l’opération financée.</w:t>
      </w:r>
      <w:r w:rsidR="00BB62A2" w:rsidRPr="00935655">
        <w:rPr>
          <w:rFonts w:asciiTheme="majorHAnsi" w:hAnsiTheme="majorHAnsi" w:cstheme="majorHAnsi"/>
          <w:sz w:val="20"/>
          <w:szCs w:val="20"/>
        </w:rPr>
        <w:t xml:space="preserve"> </w:t>
      </w:r>
      <w:r w:rsidRPr="00935655">
        <w:rPr>
          <w:rFonts w:asciiTheme="majorHAnsi" w:hAnsiTheme="majorHAnsi" w:cstheme="majorHAnsi"/>
          <w:sz w:val="20"/>
          <w:szCs w:val="20"/>
        </w:rPr>
        <w:t xml:space="preserve"> Les postes de dépenses </w:t>
      </w:r>
      <w:r w:rsidR="00FD497A" w:rsidRPr="00935655">
        <w:rPr>
          <w:rFonts w:asciiTheme="majorHAnsi" w:hAnsiTheme="majorHAnsi" w:cstheme="majorHAnsi"/>
          <w:sz w:val="20"/>
          <w:szCs w:val="20"/>
        </w:rPr>
        <w:t xml:space="preserve">suivants sont </w:t>
      </w:r>
      <w:r w:rsidRPr="00935655">
        <w:rPr>
          <w:rFonts w:asciiTheme="majorHAnsi" w:hAnsiTheme="majorHAnsi" w:cstheme="majorHAnsi"/>
          <w:sz w:val="20"/>
          <w:szCs w:val="20"/>
        </w:rPr>
        <w:t>éligibles</w:t>
      </w:r>
      <w:r w:rsidR="00FD497A" w:rsidRPr="00935655">
        <w:rPr>
          <w:rFonts w:asciiTheme="majorHAnsi" w:hAnsiTheme="majorHAnsi" w:cstheme="majorHAnsi"/>
          <w:sz w:val="20"/>
          <w:szCs w:val="20"/>
        </w:rPr>
        <w:t>,</w:t>
      </w:r>
      <w:r w:rsidR="00734E35" w:rsidRPr="00935655">
        <w:rPr>
          <w:rFonts w:asciiTheme="majorHAnsi" w:hAnsiTheme="majorHAnsi" w:cstheme="majorHAnsi"/>
          <w:sz w:val="20"/>
          <w:szCs w:val="20"/>
        </w:rPr>
        <w:t xml:space="preserve"> tels que prévus au niveau règlementaire et dans la convention AGR-GAL</w:t>
      </w:r>
      <w:r w:rsidR="00FD497A" w:rsidRPr="00935655">
        <w:rPr>
          <w:rFonts w:asciiTheme="majorHAnsi" w:hAnsiTheme="majorHAnsi" w:cstheme="majorHAnsi"/>
          <w:sz w:val="20"/>
          <w:szCs w:val="20"/>
        </w:rPr>
        <w:t> :</w:t>
      </w:r>
    </w:p>
    <w:tbl>
      <w:tblPr>
        <w:tblStyle w:val="TableauGrille4-Accentuation11"/>
        <w:tblW w:w="0" w:type="auto"/>
        <w:jc w:val="center"/>
        <w:tblLook w:val="04A0" w:firstRow="1" w:lastRow="0" w:firstColumn="1" w:lastColumn="0" w:noHBand="0" w:noVBand="1"/>
      </w:tblPr>
      <w:tblGrid>
        <w:gridCol w:w="2689"/>
        <w:gridCol w:w="6283"/>
      </w:tblGrid>
      <w:tr w:rsidR="0059733F" w:rsidRPr="00935655"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935655" w:rsidRDefault="007B14A8" w:rsidP="004603C2">
            <w:pPr>
              <w:pStyle w:val="Paragraphedeliste"/>
              <w:ind w:left="0"/>
              <w:jc w:val="both"/>
              <w:rPr>
                <w:rFonts w:asciiTheme="majorHAnsi" w:hAnsiTheme="majorHAnsi" w:cstheme="majorHAnsi"/>
                <w:b w:val="0"/>
                <w:bCs w:val="0"/>
                <w:color w:val="auto"/>
                <w:sz w:val="20"/>
                <w:szCs w:val="20"/>
              </w:rPr>
            </w:pPr>
            <w:r w:rsidRPr="00935655">
              <w:rPr>
                <w:rFonts w:asciiTheme="majorHAnsi" w:hAnsiTheme="majorHAnsi" w:cstheme="majorHAnsi"/>
                <w:b w:val="0"/>
                <w:bCs w:val="0"/>
                <w:color w:val="auto"/>
                <w:sz w:val="20"/>
                <w:szCs w:val="20"/>
              </w:rPr>
              <w:t xml:space="preserve">Poste </w:t>
            </w:r>
          </w:p>
        </w:tc>
        <w:tc>
          <w:tcPr>
            <w:tcW w:w="6283" w:type="dxa"/>
          </w:tcPr>
          <w:p w14:paraId="27F1AB1E" w14:textId="1072FCCE" w:rsidR="007B14A8" w:rsidRPr="00935655"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 w:val="20"/>
                <w:szCs w:val="20"/>
              </w:rPr>
            </w:pPr>
            <w:r w:rsidRPr="00935655">
              <w:rPr>
                <w:rFonts w:asciiTheme="majorHAnsi" w:hAnsiTheme="majorHAnsi" w:cstheme="majorHAnsi"/>
                <w:b w:val="0"/>
                <w:bCs w:val="0"/>
                <w:color w:val="auto"/>
                <w:sz w:val="20"/>
                <w:szCs w:val="20"/>
              </w:rPr>
              <w:t>Type de dépenses</w:t>
            </w:r>
          </w:p>
        </w:tc>
      </w:tr>
      <w:tr w:rsidR="00003694" w:rsidRPr="00935655"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935655" w:rsidRDefault="00003694" w:rsidP="00C717AE">
            <w:pPr>
              <w:pStyle w:val="Paragraphedeliste"/>
              <w:spacing w:before="0"/>
              <w:ind w:left="0"/>
              <w:rPr>
                <w:rFonts w:asciiTheme="majorHAnsi" w:hAnsiTheme="majorHAnsi" w:cstheme="majorHAnsi"/>
                <w:b w:val="0"/>
                <w:bCs w:val="0"/>
                <w:color w:val="auto"/>
                <w:sz w:val="20"/>
                <w:szCs w:val="20"/>
              </w:rPr>
            </w:pPr>
            <w:r w:rsidRPr="00935655">
              <w:rPr>
                <w:rFonts w:asciiTheme="majorHAnsi" w:hAnsiTheme="majorHAnsi" w:cstheme="majorHAnsi"/>
                <w:b w:val="0"/>
                <w:bCs w:val="0"/>
                <w:color w:val="auto"/>
                <w:sz w:val="20"/>
                <w:szCs w:val="20"/>
              </w:rPr>
              <w:t>Aménagement, construction, travaux</w:t>
            </w:r>
          </w:p>
        </w:tc>
        <w:tc>
          <w:tcPr>
            <w:tcW w:w="6283" w:type="dxa"/>
            <w:vAlign w:val="center"/>
          </w:tcPr>
          <w:p w14:paraId="4871E483" w14:textId="4A91AF92" w:rsidR="00003694" w:rsidRPr="009356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sidRPr="00935655">
              <w:rPr>
                <w:rFonts w:asciiTheme="majorHAnsi" w:hAnsiTheme="majorHAnsi" w:cstheme="majorHAnsi"/>
                <w:color w:val="auto"/>
                <w:sz w:val="20"/>
                <w:szCs w:val="20"/>
              </w:rPr>
              <w:t>Tout aménagements, constructions ou travaux mis en œuvre dans le but de la réalisation du projet.</w:t>
            </w:r>
          </w:p>
        </w:tc>
      </w:tr>
      <w:tr w:rsidR="00003694" w:rsidRPr="00935655"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935655" w:rsidRDefault="00003694" w:rsidP="00C717AE">
            <w:pPr>
              <w:pStyle w:val="Paragraphedeliste"/>
              <w:spacing w:before="0"/>
              <w:ind w:left="0"/>
              <w:rPr>
                <w:rFonts w:asciiTheme="majorHAnsi" w:hAnsiTheme="majorHAnsi" w:cstheme="majorHAnsi"/>
                <w:b w:val="0"/>
                <w:bCs w:val="0"/>
                <w:color w:val="auto"/>
                <w:sz w:val="20"/>
                <w:szCs w:val="20"/>
              </w:rPr>
            </w:pPr>
            <w:r w:rsidRPr="00935655">
              <w:rPr>
                <w:rFonts w:asciiTheme="majorHAnsi" w:hAnsiTheme="majorHAnsi" w:cstheme="majorHAnsi"/>
                <w:b w:val="0"/>
                <w:bCs w:val="0"/>
                <w:color w:val="auto"/>
                <w:sz w:val="20"/>
                <w:szCs w:val="20"/>
              </w:rPr>
              <w:t>Equipement, matériel</w:t>
            </w:r>
          </w:p>
        </w:tc>
        <w:tc>
          <w:tcPr>
            <w:tcW w:w="6283" w:type="dxa"/>
            <w:vAlign w:val="center"/>
          </w:tcPr>
          <w:p w14:paraId="1F5D6D79" w14:textId="2FFC2DB0" w:rsidR="00003694" w:rsidRPr="009356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935655">
              <w:rPr>
                <w:rFonts w:asciiTheme="majorHAnsi" w:hAnsiTheme="majorHAnsi" w:cstheme="majorHAnsi"/>
                <w:color w:val="auto"/>
                <w:sz w:val="20"/>
                <w:szCs w:val="20"/>
              </w:rPr>
              <w:t>Tout équipement ou matériel visant à la réalisation du projet, hors matériel visant la communication</w:t>
            </w:r>
          </w:p>
        </w:tc>
      </w:tr>
      <w:tr w:rsidR="0059733F" w:rsidRPr="00935655"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935655" w:rsidRDefault="007B14A8" w:rsidP="00C717AE">
            <w:pPr>
              <w:pStyle w:val="Paragraphedeliste"/>
              <w:spacing w:before="0"/>
              <w:ind w:left="0"/>
              <w:rPr>
                <w:rFonts w:asciiTheme="majorHAnsi" w:hAnsiTheme="majorHAnsi" w:cstheme="majorHAnsi"/>
                <w:b w:val="0"/>
                <w:bCs w:val="0"/>
                <w:color w:val="auto"/>
                <w:sz w:val="20"/>
                <w:szCs w:val="20"/>
              </w:rPr>
            </w:pPr>
            <w:r w:rsidRPr="00935655">
              <w:rPr>
                <w:rFonts w:asciiTheme="majorHAnsi" w:hAnsiTheme="majorHAnsi" w:cstheme="majorHAnsi"/>
                <w:b w:val="0"/>
                <w:bCs w:val="0"/>
                <w:color w:val="auto"/>
                <w:sz w:val="20"/>
                <w:szCs w:val="20"/>
              </w:rPr>
              <w:t>Prestation de service</w:t>
            </w:r>
            <w:r w:rsidR="006B5EAF" w:rsidRPr="00935655">
              <w:rPr>
                <w:rFonts w:asciiTheme="majorHAnsi" w:hAnsiTheme="majorHAnsi" w:cstheme="majorHAnsi"/>
                <w:b w:val="0"/>
                <w:bCs w:val="0"/>
                <w:color w:val="auto"/>
                <w:sz w:val="20"/>
                <w:szCs w:val="20"/>
              </w:rPr>
              <w:t xml:space="preserve"> </w:t>
            </w:r>
          </w:p>
        </w:tc>
        <w:tc>
          <w:tcPr>
            <w:tcW w:w="6283" w:type="dxa"/>
            <w:vAlign w:val="center"/>
          </w:tcPr>
          <w:p w14:paraId="4BF2C479" w14:textId="36758BD2" w:rsidR="006B5EAF" w:rsidRPr="009356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sidRPr="00935655">
              <w:rPr>
                <w:rFonts w:asciiTheme="majorHAnsi" w:hAnsiTheme="majorHAnsi" w:cstheme="majorHAnsi"/>
                <w:color w:val="auto"/>
                <w:sz w:val="20"/>
                <w:szCs w:val="20"/>
              </w:rPr>
              <w:t>Toute prestation nécessaire au projet, études, conseils, diagnostic, études pré-opérationnelles, études de maîtrise d’œuvre, h</w:t>
            </w:r>
            <w:r w:rsidR="006B5EAF" w:rsidRPr="00935655">
              <w:rPr>
                <w:rFonts w:asciiTheme="majorHAnsi" w:hAnsiTheme="majorHAnsi" w:cstheme="majorHAnsi"/>
                <w:color w:val="auto"/>
                <w:sz w:val="20"/>
                <w:szCs w:val="20"/>
              </w:rPr>
              <w:t xml:space="preserve">ors </w:t>
            </w:r>
            <w:r w:rsidRPr="00935655">
              <w:rPr>
                <w:rFonts w:asciiTheme="majorHAnsi" w:hAnsiTheme="majorHAnsi" w:cstheme="majorHAnsi"/>
                <w:color w:val="auto"/>
                <w:sz w:val="20"/>
                <w:szCs w:val="20"/>
              </w:rPr>
              <w:t xml:space="preserve">prestations de service visant à la </w:t>
            </w:r>
            <w:r w:rsidR="006B5EAF" w:rsidRPr="00935655">
              <w:rPr>
                <w:rFonts w:asciiTheme="majorHAnsi" w:hAnsiTheme="majorHAnsi" w:cstheme="majorHAnsi"/>
                <w:color w:val="auto"/>
                <w:sz w:val="20"/>
                <w:szCs w:val="20"/>
              </w:rPr>
              <w:t>communication</w:t>
            </w:r>
          </w:p>
        </w:tc>
      </w:tr>
      <w:tr w:rsidR="0059733F" w:rsidRPr="00935655"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935655" w:rsidRDefault="007B14A8" w:rsidP="00C717AE">
            <w:pPr>
              <w:pStyle w:val="Paragraphedeliste"/>
              <w:spacing w:before="0"/>
              <w:ind w:left="0"/>
              <w:jc w:val="both"/>
              <w:rPr>
                <w:rFonts w:asciiTheme="majorHAnsi" w:hAnsiTheme="majorHAnsi" w:cstheme="majorHAnsi"/>
                <w:b w:val="0"/>
                <w:bCs w:val="0"/>
                <w:color w:val="auto"/>
                <w:sz w:val="20"/>
                <w:szCs w:val="20"/>
              </w:rPr>
            </w:pPr>
            <w:r w:rsidRPr="00935655">
              <w:rPr>
                <w:rFonts w:asciiTheme="majorHAnsi" w:hAnsiTheme="majorHAnsi" w:cstheme="majorHAnsi"/>
                <w:b w:val="0"/>
                <w:bCs w:val="0"/>
                <w:color w:val="auto"/>
                <w:sz w:val="20"/>
                <w:szCs w:val="20"/>
              </w:rPr>
              <w:t>Frais de personnel</w:t>
            </w:r>
            <w:r w:rsidR="00102947" w:rsidRPr="00935655">
              <w:rPr>
                <w:rFonts w:asciiTheme="majorHAnsi" w:hAnsiTheme="majorHAnsi" w:cstheme="majorHAnsi"/>
                <w:b w:val="0"/>
                <w:bCs w:val="0"/>
                <w:color w:val="auto"/>
                <w:sz w:val="20"/>
                <w:szCs w:val="20"/>
              </w:rPr>
              <w:t xml:space="preserve"> </w:t>
            </w:r>
          </w:p>
        </w:tc>
        <w:tc>
          <w:tcPr>
            <w:tcW w:w="6283" w:type="dxa"/>
            <w:vAlign w:val="center"/>
          </w:tcPr>
          <w:p w14:paraId="61D8BA87" w14:textId="02EB12C0" w:rsidR="00102947" w:rsidRPr="00935655"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935655">
              <w:rPr>
                <w:rFonts w:asciiTheme="majorHAnsi" w:hAnsiTheme="majorHAnsi" w:cstheme="majorHAnsi"/>
                <w:color w:val="auto"/>
                <w:sz w:val="20"/>
                <w:szCs w:val="20"/>
              </w:rPr>
              <w:t>Personnel mobilisé pour le</w:t>
            </w:r>
            <w:r w:rsidR="00003694" w:rsidRPr="00935655">
              <w:rPr>
                <w:rFonts w:asciiTheme="majorHAnsi" w:hAnsiTheme="majorHAnsi" w:cstheme="majorHAnsi"/>
                <w:color w:val="auto"/>
                <w:sz w:val="20"/>
                <w:szCs w:val="20"/>
              </w:rPr>
              <w:t xml:space="preserve"> projet </w:t>
            </w:r>
            <w:r w:rsidRPr="00935655">
              <w:rPr>
                <w:rFonts w:asciiTheme="majorHAnsi" w:hAnsiTheme="majorHAnsi" w:cstheme="majorHAnsi"/>
                <w:color w:val="auto"/>
                <w:sz w:val="20"/>
                <w:szCs w:val="20"/>
              </w:rPr>
              <w:t>et rattaché au bénéficiaire ou sa structure</w:t>
            </w:r>
          </w:p>
        </w:tc>
      </w:tr>
      <w:tr w:rsidR="00C717AE" w:rsidRPr="00935655"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935655" w:rsidRDefault="00C717AE" w:rsidP="00C717AE">
            <w:pPr>
              <w:pStyle w:val="Paragraphedeliste"/>
              <w:spacing w:before="0"/>
              <w:ind w:left="0"/>
              <w:jc w:val="both"/>
              <w:rPr>
                <w:rFonts w:asciiTheme="majorHAnsi" w:hAnsiTheme="majorHAnsi" w:cstheme="majorHAnsi"/>
                <w:b w:val="0"/>
                <w:bCs w:val="0"/>
                <w:sz w:val="20"/>
                <w:szCs w:val="20"/>
              </w:rPr>
            </w:pPr>
            <w:r w:rsidRPr="00935655">
              <w:rPr>
                <w:rFonts w:asciiTheme="majorHAnsi" w:hAnsiTheme="majorHAnsi" w:cstheme="majorHAnsi"/>
                <w:b w:val="0"/>
                <w:bCs w:val="0"/>
                <w:color w:val="auto"/>
                <w:sz w:val="20"/>
                <w:szCs w:val="20"/>
              </w:rPr>
              <w:t>Coûts indirects</w:t>
            </w:r>
          </w:p>
        </w:tc>
        <w:tc>
          <w:tcPr>
            <w:tcW w:w="6283" w:type="dxa"/>
            <w:vAlign w:val="center"/>
          </w:tcPr>
          <w:p w14:paraId="0698F836" w14:textId="4B417237" w:rsidR="00C717AE" w:rsidRPr="00935655"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935655">
              <w:rPr>
                <w:rFonts w:asciiTheme="majorHAnsi" w:hAnsiTheme="majorHAnsi" w:cstheme="majorHAnsi"/>
                <w:color w:val="auto"/>
                <w:sz w:val="20"/>
                <w:szCs w:val="20"/>
              </w:rPr>
              <w:t>Coûts indirects à raison de 15% des frais de personnel</w:t>
            </w:r>
          </w:p>
        </w:tc>
      </w:tr>
      <w:tr w:rsidR="0059733F" w:rsidRPr="00935655"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935655" w:rsidRDefault="007B14A8" w:rsidP="00C717AE">
            <w:pPr>
              <w:pStyle w:val="Paragraphedeliste"/>
              <w:spacing w:before="0"/>
              <w:ind w:left="0"/>
              <w:rPr>
                <w:rFonts w:asciiTheme="majorHAnsi" w:hAnsiTheme="majorHAnsi" w:cstheme="majorHAnsi"/>
                <w:b w:val="0"/>
                <w:bCs w:val="0"/>
                <w:color w:val="auto"/>
                <w:sz w:val="20"/>
                <w:szCs w:val="20"/>
              </w:rPr>
            </w:pPr>
            <w:r w:rsidRPr="00935655">
              <w:rPr>
                <w:rFonts w:asciiTheme="majorHAnsi" w:hAnsiTheme="majorHAnsi" w:cstheme="majorHAnsi"/>
                <w:b w:val="0"/>
                <w:bCs w:val="0"/>
                <w:color w:val="auto"/>
                <w:sz w:val="20"/>
                <w:szCs w:val="20"/>
              </w:rPr>
              <w:t>Frais de déplacement</w:t>
            </w:r>
            <w:r w:rsidR="00734E35" w:rsidRPr="00935655">
              <w:rPr>
                <w:rFonts w:asciiTheme="majorHAnsi" w:hAnsiTheme="majorHAnsi" w:cstheme="majorHAnsi"/>
                <w:b w:val="0"/>
                <w:bCs w:val="0"/>
                <w:color w:val="auto"/>
                <w:sz w:val="20"/>
                <w:szCs w:val="20"/>
              </w:rPr>
              <w:t>, restauration et hébergement</w:t>
            </w:r>
            <w:r w:rsidR="00C717AE" w:rsidRPr="00935655">
              <w:rPr>
                <w:rFonts w:asciiTheme="majorHAnsi" w:hAnsiTheme="majorHAnsi" w:cstheme="majorHAnsi"/>
                <w:b w:val="0"/>
                <w:bCs w:val="0"/>
                <w:color w:val="auto"/>
                <w:sz w:val="20"/>
                <w:szCs w:val="20"/>
              </w:rPr>
              <w:t xml:space="preserve"> lorsqu’il y a des frais salariaux</w:t>
            </w:r>
          </w:p>
        </w:tc>
        <w:tc>
          <w:tcPr>
            <w:tcW w:w="6283" w:type="dxa"/>
            <w:vAlign w:val="center"/>
          </w:tcPr>
          <w:p w14:paraId="0C368FE8" w14:textId="326ACC75" w:rsidR="007B14A8" w:rsidRPr="00935655"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935655">
              <w:rPr>
                <w:rFonts w:asciiTheme="majorHAnsi" w:hAnsiTheme="majorHAnsi" w:cstheme="majorHAnsi"/>
                <w:color w:val="auto"/>
                <w:sz w:val="20"/>
                <w:szCs w:val="20"/>
              </w:rPr>
              <w:t xml:space="preserve">Frais de déplacement, restauration et hébergement, à raison de 5% des frais de personnel </w:t>
            </w:r>
          </w:p>
        </w:tc>
      </w:tr>
      <w:tr w:rsidR="00C717AE" w:rsidRPr="00935655"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935655" w:rsidRDefault="00C717AE" w:rsidP="00C717AE">
            <w:pPr>
              <w:pStyle w:val="Paragraphedeliste"/>
              <w:spacing w:before="0"/>
              <w:ind w:left="0"/>
              <w:rPr>
                <w:rFonts w:asciiTheme="majorHAnsi" w:hAnsiTheme="majorHAnsi" w:cstheme="majorHAnsi"/>
                <w:b w:val="0"/>
                <w:bCs w:val="0"/>
                <w:sz w:val="20"/>
                <w:szCs w:val="20"/>
              </w:rPr>
            </w:pPr>
            <w:r w:rsidRPr="00935655">
              <w:rPr>
                <w:rFonts w:asciiTheme="majorHAnsi" w:hAnsiTheme="majorHAnsi" w:cstheme="majorHAnsi"/>
                <w:b w:val="0"/>
                <w:bCs w:val="0"/>
                <w:color w:val="auto"/>
                <w:sz w:val="20"/>
                <w:szCs w:val="20"/>
              </w:rPr>
              <w:lastRenderedPageBreak/>
              <w:t>Frais de déplacement, restauration et hébergement sur barème et forfait</w:t>
            </w:r>
          </w:p>
        </w:tc>
        <w:tc>
          <w:tcPr>
            <w:tcW w:w="6283" w:type="dxa"/>
            <w:vAlign w:val="center"/>
          </w:tcPr>
          <w:p w14:paraId="5C4EFD1D" w14:textId="22807590" w:rsidR="00C717AE" w:rsidRPr="00935655"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935655">
              <w:rPr>
                <w:rFonts w:asciiTheme="majorHAnsi" w:hAnsiTheme="majorHAnsi" w:cstheme="majorHAnsi"/>
                <w:color w:val="auto"/>
                <w:sz w:val="20"/>
                <w:szCs w:val="20"/>
              </w:rPr>
              <w:t xml:space="preserve">Frais de déplacement, restauration et hébergement liés </w:t>
            </w:r>
            <w:r w:rsidR="00D97623" w:rsidRPr="00935655">
              <w:rPr>
                <w:rFonts w:asciiTheme="majorHAnsi" w:hAnsiTheme="majorHAnsi" w:cstheme="majorHAnsi"/>
                <w:color w:val="auto"/>
                <w:sz w:val="20"/>
                <w:szCs w:val="20"/>
              </w:rPr>
              <w:t>à tout</w:t>
            </w:r>
            <w:r w:rsidRPr="00935655">
              <w:rPr>
                <w:rFonts w:asciiTheme="majorHAnsi" w:hAnsiTheme="majorHAnsi" w:cstheme="majorHAnsi"/>
                <w:color w:val="auto"/>
                <w:sz w:val="20"/>
                <w:szCs w:val="20"/>
              </w:rPr>
              <w:t xml:space="preserve"> projet sans frais de personnel : appliqué selon le barème de remboursement des frais dans la Fonction Publique Territoriale</w:t>
            </w:r>
          </w:p>
        </w:tc>
      </w:tr>
      <w:tr w:rsidR="0059733F" w:rsidRPr="00935655"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935655" w:rsidRDefault="007B14A8" w:rsidP="00C717AE">
            <w:pPr>
              <w:spacing w:before="0"/>
              <w:rPr>
                <w:rFonts w:asciiTheme="majorHAnsi" w:hAnsiTheme="majorHAnsi" w:cstheme="majorHAnsi"/>
                <w:b w:val="0"/>
                <w:bCs w:val="0"/>
                <w:color w:val="auto"/>
                <w:sz w:val="20"/>
                <w:szCs w:val="20"/>
              </w:rPr>
            </w:pPr>
            <w:r w:rsidRPr="00935655">
              <w:rPr>
                <w:rFonts w:asciiTheme="majorHAnsi" w:hAnsiTheme="majorHAnsi" w:cstheme="majorHAnsi"/>
                <w:b w:val="0"/>
                <w:bCs w:val="0"/>
                <w:color w:val="auto"/>
                <w:sz w:val="20"/>
                <w:szCs w:val="20"/>
              </w:rPr>
              <w:t>Communication</w:t>
            </w:r>
          </w:p>
        </w:tc>
        <w:tc>
          <w:tcPr>
            <w:tcW w:w="6283" w:type="dxa"/>
            <w:vAlign w:val="center"/>
          </w:tcPr>
          <w:p w14:paraId="292186A0" w14:textId="064D0685" w:rsidR="007B14A8" w:rsidRPr="00935655"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935655">
              <w:rPr>
                <w:rFonts w:asciiTheme="majorHAnsi" w:hAnsiTheme="majorHAnsi" w:cstheme="majorHAnsi"/>
                <w:color w:val="auto"/>
                <w:sz w:val="20"/>
                <w:szCs w:val="20"/>
              </w:rPr>
              <w:t xml:space="preserve">Prestations de service et matériel visant à communiquer sur </w:t>
            </w:r>
            <w:r w:rsidR="00371955" w:rsidRPr="00935655">
              <w:rPr>
                <w:rFonts w:asciiTheme="majorHAnsi" w:hAnsiTheme="majorHAnsi" w:cstheme="majorHAnsi"/>
                <w:color w:val="auto"/>
                <w:sz w:val="20"/>
                <w:szCs w:val="20"/>
              </w:rPr>
              <w:t>le projet</w:t>
            </w:r>
            <w:r w:rsidRPr="00935655">
              <w:rPr>
                <w:rFonts w:asciiTheme="majorHAnsi" w:hAnsiTheme="majorHAnsi" w:cstheme="majorHAnsi"/>
                <w:color w:val="auto"/>
                <w:sz w:val="20"/>
                <w:szCs w:val="20"/>
              </w:rPr>
              <w:t xml:space="preserve">, </w:t>
            </w:r>
            <w:r w:rsidR="00371955" w:rsidRPr="00935655">
              <w:rPr>
                <w:rFonts w:asciiTheme="majorHAnsi" w:hAnsiTheme="majorHAnsi" w:cstheme="majorHAnsi"/>
                <w:color w:val="auto"/>
                <w:sz w:val="20"/>
                <w:szCs w:val="20"/>
              </w:rPr>
              <w:t>ou</w:t>
            </w:r>
            <w:r w:rsidRPr="00935655">
              <w:rPr>
                <w:rFonts w:asciiTheme="majorHAnsi" w:hAnsiTheme="majorHAnsi" w:cstheme="majorHAnsi"/>
                <w:color w:val="auto"/>
                <w:sz w:val="20"/>
                <w:szCs w:val="20"/>
              </w:rPr>
              <w:t xml:space="preserve"> </w:t>
            </w:r>
            <w:r w:rsidR="00371955" w:rsidRPr="00935655">
              <w:rPr>
                <w:rFonts w:asciiTheme="majorHAnsi" w:hAnsiTheme="majorHAnsi" w:cstheme="majorHAnsi"/>
                <w:color w:val="auto"/>
                <w:sz w:val="20"/>
                <w:szCs w:val="20"/>
              </w:rPr>
              <w:t xml:space="preserve">visant au respect </w:t>
            </w:r>
            <w:r w:rsidRPr="00935655">
              <w:rPr>
                <w:rFonts w:asciiTheme="majorHAnsi" w:hAnsiTheme="majorHAnsi" w:cstheme="majorHAnsi"/>
                <w:color w:val="auto"/>
                <w:sz w:val="20"/>
                <w:szCs w:val="20"/>
              </w:rPr>
              <w:t>des obligations de communication particulières, telle que décrite ci-dessous.</w:t>
            </w:r>
          </w:p>
        </w:tc>
      </w:tr>
    </w:tbl>
    <w:p w14:paraId="03BD2EB7" w14:textId="30F69CA5" w:rsidR="000D6662" w:rsidRPr="00574E4B" w:rsidRDefault="00DA7FF6" w:rsidP="00BA3E0D">
      <w:pPr>
        <w:pStyle w:val="Titre2"/>
        <w:rPr>
          <w:rFonts w:cstheme="majorHAnsi"/>
          <w:b/>
          <w:bCs/>
          <w:sz w:val="20"/>
          <w:szCs w:val="20"/>
        </w:rPr>
      </w:pPr>
      <w:r w:rsidRPr="00935655">
        <w:rPr>
          <w:rFonts w:eastAsia="Times New Roman"/>
          <w:color w:val="7A0012"/>
          <w:sz w:val="24"/>
          <w:szCs w:val="24"/>
        </w:rPr>
        <w:br/>
      </w:r>
      <w:r w:rsidR="00944069" w:rsidRPr="00574E4B">
        <w:rPr>
          <w:rFonts w:eastAsia="Times New Roman"/>
          <w:b/>
          <w:bCs/>
          <w:color w:val="7A0012"/>
          <w:sz w:val="24"/>
          <w:szCs w:val="24"/>
        </w:rPr>
        <w:t>Listes des dépenses non éligibles</w:t>
      </w:r>
      <w:r w:rsidR="002233E4" w:rsidRPr="00574E4B">
        <w:rPr>
          <w:rFonts w:eastAsia="Times New Roman"/>
          <w:b/>
          <w:bCs/>
          <w:color w:val="7A0012"/>
          <w:sz w:val="24"/>
          <w:szCs w:val="24"/>
        </w:rPr>
        <w:t xml:space="preserve"> </w:t>
      </w:r>
      <w:r w:rsidR="00BA3E0D" w:rsidRPr="00574E4B">
        <w:rPr>
          <w:rFonts w:eastAsia="Times New Roman"/>
          <w:b/>
          <w:bCs/>
          <w:color w:val="7A0012"/>
          <w:sz w:val="24"/>
          <w:szCs w:val="24"/>
        </w:rPr>
        <w:t>:</w:t>
      </w:r>
    </w:p>
    <w:p w14:paraId="2D3A8F69"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Acquisition de droits de production agricole</w:t>
      </w:r>
    </w:p>
    <w:p w14:paraId="3A9C71C2"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Acquisition de droits au paiement</w:t>
      </w:r>
    </w:p>
    <w:p w14:paraId="1EC4E550"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Achat de terrain</w:t>
      </w:r>
    </w:p>
    <w:p w14:paraId="029DECA2"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Intérêts débiteurs</w:t>
      </w:r>
    </w:p>
    <w:p w14:paraId="2BF8BC0C"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TVA, sauf non récupérable au titre de la législation nationale</w:t>
      </w:r>
    </w:p>
    <w:p w14:paraId="75B38234"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Matériel d’occasion ne répondant pas aux conditions prévues par le décret</w:t>
      </w:r>
    </w:p>
    <w:p w14:paraId="02970DD3"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Amendes et sanctions pécuniaires</w:t>
      </w:r>
    </w:p>
    <w:p w14:paraId="77FA1C5C"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Pénalités financières</w:t>
      </w:r>
    </w:p>
    <w:p w14:paraId="511EE4EB"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Frais de justice et contentieux</w:t>
      </w:r>
    </w:p>
    <w:p w14:paraId="2940E0B7"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Charges exceptionnelles relevant du compte 67 du plan comptable général</w:t>
      </w:r>
    </w:p>
    <w:p w14:paraId="38F9A20D"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Dividendes hors dépenses de personnel des dirigeants non-salariés des PME</w:t>
      </w:r>
    </w:p>
    <w:p w14:paraId="5BCA90D5"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Coûts d‘amortissement</w:t>
      </w:r>
    </w:p>
    <w:p w14:paraId="31964141"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Contribution en nature</w:t>
      </w:r>
    </w:p>
    <w:p w14:paraId="6C521D72"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Gros-œuvre</w:t>
      </w:r>
    </w:p>
    <w:p w14:paraId="25409F84"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Auto-construction</w:t>
      </w:r>
    </w:p>
    <w:p w14:paraId="3B346398" w14:textId="77777777" w:rsidR="002233E4" w:rsidRPr="00935655" w:rsidRDefault="002233E4" w:rsidP="002233E4">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Dépenses financées par crédit-bail</w:t>
      </w:r>
    </w:p>
    <w:p w14:paraId="4807D270" w14:textId="77777777" w:rsidR="0094343C" w:rsidRPr="00935655" w:rsidRDefault="0094343C" w:rsidP="0094343C">
      <w:pPr>
        <w:pStyle w:val="Paragraphedeliste"/>
        <w:rPr>
          <w:rFonts w:asciiTheme="majorHAnsi" w:hAnsiTheme="majorHAnsi" w:cstheme="majorHAnsi"/>
          <w:sz w:val="20"/>
          <w:szCs w:val="20"/>
        </w:rPr>
      </w:pPr>
    </w:p>
    <w:p w14:paraId="69031783" w14:textId="66CA4E5F" w:rsidR="002233E4" w:rsidRPr="00574E4B" w:rsidRDefault="002233E4" w:rsidP="002233E4">
      <w:pPr>
        <w:pStyle w:val="Titre2"/>
        <w:rPr>
          <w:rFonts w:eastAsia="Times New Roman"/>
          <w:b/>
          <w:bCs/>
          <w:color w:val="7A0012"/>
          <w:sz w:val="24"/>
          <w:szCs w:val="24"/>
        </w:rPr>
      </w:pPr>
      <w:r w:rsidRPr="00574E4B">
        <w:rPr>
          <w:rFonts w:eastAsia="Times New Roman"/>
          <w:b/>
          <w:bCs/>
          <w:color w:val="7A0012"/>
          <w:sz w:val="24"/>
          <w:szCs w:val="24"/>
        </w:rPr>
        <w:t>Liste des dépenses inéligibles car hors cadre de la stratégie locale du GAL :</w:t>
      </w:r>
    </w:p>
    <w:p w14:paraId="2F9068D6" w14:textId="7E2C9697" w:rsidR="00C84F02" w:rsidRPr="00935655" w:rsidRDefault="00C84F02" w:rsidP="00C84F02">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Achat de véhicule à moteur</w:t>
      </w:r>
    </w:p>
    <w:p w14:paraId="70E86900" w14:textId="526C8E3C" w:rsidR="00C84F02" w:rsidRPr="00935655" w:rsidRDefault="00C84F02" w:rsidP="00C84F02">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Achat de bâtiment</w:t>
      </w:r>
    </w:p>
    <w:p w14:paraId="43706270" w14:textId="7EF3FAC6" w:rsidR="00C7774A" w:rsidRPr="00935655" w:rsidRDefault="00C7774A" w:rsidP="00C84F02">
      <w:pPr>
        <w:pStyle w:val="Paragraphedeliste"/>
        <w:numPr>
          <w:ilvl w:val="0"/>
          <w:numId w:val="42"/>
        </w:numPr>
        <w:rPr>
          <w:rFonts w:asciiTheme="majorHAnsi" w:hAnsiTheme="majorHAnsi" w:cstheme="majorHAnsi"/>
          <w:sz w:val="20"/>
          <w:szCs w:val="20"/>
        </w:rPr>
      </w:pPr>
      <w:r w:rsidRPr="00935655">
        <w:rPr>
          <w:rFonts w:asciiTheme="majorHAnsi" w:hAnsiTheme="majorHAnsi" w:cstheme="majorHAnsi"/>
          <w:sz w:val="20"/>
          <w:szCs w:val="20"/>
        </w:rPr>
        <w:t>Tout dépense rendue inéligible dans les documents visant la sélection des projets par le GAL</w:t>
      </w:r>
    </w:p>
    <w:p w14:paraId="42DB7817" w14:textId="77777777" w:rsidR="00C36DDF" w:rsidRPr="00935655" w:rsidRDefault="00C36DDF" w:rsidP="00C36DDF">
      <w:pPr>
        <w:pStyle w:val="Paragraphedeliste"/>
        <w:rPr>
          <w:sz w:val="20"/>
          <w:szCs w:val="20"/>
        </w:rPr>
      </w:pPr>
    </w:p>
    <w:p w14:paraId="3C1ADDEB" w14:textId="2BD41A1E" w:rsidR="00762795" w:rsidRPr="00574E4B" w:rsidRDefault="00FD21F2" w:rsidP="00641503">
      <w:pPr>
        <w:pStyle w:val="Titre2"/>
        <w:rPr>
          <w:rFonts w:eastAsia="Times New Roman"/>
          <w:b/>
          <w:bCs/>
          <w:color w:val="7A0012"/>
          <w:sz w:val="24"/>
          <w:szCs w:val="24"/>
        </w:rPr>
      </w:pPr>
      <w:r w:rsidRPr="00574E4B">
        <w:rPr>
          <w:rFonts w:eastAsia="Times New Roman"/>
          <w:b/>
          <w:bCs/>
          <w:color w:val="7A0012"/>
          <w:sz w:val="24"/>
          <w:szCs w:val="24"/>
        </w:rPr>
        <w:t xml:space="preserve">Justifications des dépenses </w:t>
      </w:r>
      <w:r w:rsidR="006E17F1" w:rsidRPr="00574E4B">
        <w:rPr>
          <w:rFonts w:eastAsia="Times New Roman"/>
          <w:b/>
          <w:bCs/>
          <w:color w:val="7A0012"/>
          <w:sz w:val="24"/>
          <w:szCs w:val="24"/>
        </w:rPr>
        <w:t>prévisionnelles</w:t>
      </w:r>
    </w:p>
    <w:p w14:paraId="77110ECA" w14:textId="77777777" w:rsidR="00CC3C97" w:rsidRPr="00935655" w:rsidRDefault="00CC3C97" w:rsidP="00CC3C97"/>
    <w:p w14:paraId="4C065DA2" w14:textId="71B586F6" w:rsidR="001106DF" w:rsidRPr="00935655" w:rsidRDefault="00762795" w:rsidP="00762795">
      <w:pPr>
        <w:pStyle w:val="Titre3"/>
        <w:rPr>
          <w:rFonts w:eastAsia="Times New Roman"/>
          <w:color w:val="7A0012"/>
          <w:sz w:val="22"/>
          <w:szCs w:val="22"/>
        </w:rPr>
      </w:pPr>
      <w:r w:rsidRPr="00935655">
        <w:rPr>
          <w:rFonts w:eastAsia="Times New Roman"/>
          <w:color w:val="7A0012"/>
          <w:sz w:val="22"/>
          <w:szCs w:val="22"/>
        </w:rPr>
        <w:t xml:space="preserve">Dépenses </w:t>
      </w:r>
      <w:r w:rsidR="001106DF" w:rsidRPr="00935655">
        <w:rPr>
          <w:rFonts w:eastAsia="Times New Roman"/>
          <w:color w:val="7A0012"/>
          <w:sz w:val="22"/>
          <w:szCs w:val="22"/>
        </w:rPr>
        <w:t>sur devis</w:t>
      </w:r>
    </w:p>
    <w:p w14:paraId="2BE10F78" w14:textId="0C1641F6" w:rsidR="006F5561" w:rsidRPr="00935655" w:rsidRDefault="006E17F1" w:rsidP="001106DF">
      <w:pPr>
        <w:jc w:val="both"/>
        <w:rPr>
          <w:rFonts w:asciiTheme="majorHAnsi" w:hAnsiTheme="majorHAnsi" w:cstheme="majorHAnsi"/>
          <w:noProof/>
          <w:sz w:val="20"/>
          <w:szCs w:val="20"/>
        </w:rPr>
      </w:pPr>
      <w:r w:rsidRPr="00935655">
        <w:rPr>
          <w:rFonts w:asciiTheme="majorHAnsi" w:hAnsiTheme="majorHAnsi" w:cstheme="majorHAnsi"/>
          <w:noProof/>
          <w:sz w:val="20"/>
          <w:szCs w:val="20"/>
        </w:rPr>
        <w:t>Les dépenses prévisionnelles présentées doivent répondre à la notion de « caractère raisonnable des coûts »</w:t>
      </w:r>
      <w:r w:rsidR="000D1CAF" w:rsidRPr="00935655">
        <w:rPr>
          <w:rFonts w:asciiTheme="majorHAnsi" w:hAnsiTheme="majorHAnsi" w:cstheme="majorHAnsi"/>
          <w:noProof/>
          <w:sz w:val="20"/>
          <w:szCs w:val="20"/>
        </w:rPr>
        <w:t xml:space="preserve">. </w:t>
      </w:r>
      <w:r w:rsidR="001106DF" w:rsidRPr="00935655">
        <w:rPr>
          <w:rFonts w:asciiTheme="majorHAnsi" w:hAnsiTheme="majorHAnsi" w:cstheme="majorHAnsi"/>
          <w:noProof/>
          <w:sz w:val="20"/>
          <w:szCs w:val="20"/>
        </w:rPr>
        <w:t>Les dépenses ne répondant pas au caractère raisonnable des coûts sont écartées</w:t>
      </w:r>
      <w:r w:rsidR="0019043F" w:rsidRPr="00935655">
        <w:rPr>
          <w:rFonts w:asciiTheme="majorHAnsi" w:hAnsiTheme="majorHAnsi" w:cstheme="majorHAnsi"/>
          <w:noProof/>
          <w:sz w:val="20"/>
          <w:szCs w:val="20"/>
        </w:rPr>
        <w:t> </w:t>
      </w:r>
      <w:r w:rsidR="001106DF" w:rsidRPr="00935655">
        <w:rPr>
          <w:rFonts w:asciiTheme="majorHAnsi" w:hAnsiTheme="majorHAnsi" w:cstheme="majorHAnsi"/>
          <w:noProof/>
          <w:sz w:val="20"/>
          <w:szCs w:val="20"/>
        </w:rPr>
        <w:t>: l</w:t>
      </w:r>
      <w:r w:rsidR="00497C82" w:rsidRPr="00935655">
        <w:rPr>
          <w:rFonts w:asciiTheme="majorHAnsi" w:hAnsiTheme="majorHAnsi" w:cstheme="majorHAnsi"/>
          <w:noProof/>
          <w:sz w:val="20"/>
          <w:szCs w:val="20"/>
        </w:rPr>
        <w:t xml:space="preserve">e demandeur </w:t>
      </w:r>
      <w:r w:rsidR="006F5561" w:rsidRPr="00935655">
        <w:rPr>
          <w:rFonts w:asciiTheme="majorHAnsi" w:hAnsiTheme="majorHAnsi" w:cstheme="majorHAnsi"/>
          <w:noProof/>
          <w:sz w:val="20"/>
          <w:szCs w:val="20"/>
        </w:rPr>
        <w:t>justifie</w:t>
      </w:r>
      <w:r w:rsidR="00497C82" w:rsidRPr="00935655">
        <w:rPr>
          <w:rFonts w:asciiTheme="majorHAnsi" w:hAnsiTheme="majorHAnsi" w:cstheme="majorHAnsi"/>
          <w:noProof/>
          <w:sz w:val="20"/>
          <w:szCs w:val="20"/>
        </w:rPr>
        <w:t xml:space="preserve"> de</w:t>
      </w:r>
      <w:r w:rsidR="006F5561" w:rsidRPr="00935655">
        <w:rPr>
          <w:rFonts w:asciiTheme="majorHAnsi" w:hAnsiTheme="majorHAnsi" w:cstheme="majorHAnsi"/>
          <w:noProof/>
          <w:sz w:val="20"/>
          <w:szCs w:val="20"/>
        </w:rPr>
        <w:t xml:space="preserve"> chaque </w:t>
      </w:r>
      <w:r w:rsidR="001106DF" w:rsidRPr="00935655">
        <w:rPr>
          <w:rFonts w:asciiTheme="majorHAnsi" w:hAnsiTheme="majorHAnsi" w:cstheme="majorHAnsi"/>
          <w:noProof/>
          <w:sz w:val="20"/>
          <w:szCs w:val="20"/>
        </w:rPr>
        <w:t xml:space="preserve">type de </w:t>
      </w:r>
      <w:r w:rsidR="006F5561" w:rsidRPr="00935655">
        <w:rPr>
          <w:rFonts w:asciiTheme="majorHAnsi" w:hAnsiTheme="majorHAnsi" w:cstheme="majorHAnsi"/>
          <w:noProof/>
          <w:sz w:val="20"/>
          <w:szCs w:val="20"/>
        </w:rPr>
        <w:t xml:space="preserve">dépense par un ou plusieurs devis selon les montants et indique le devis </w:t>
      </w:r>
      <w:r w:rsidR="00497C82" w:rsidRPr="00935655">
        <w:rPr>
          <w:rFonts w:asciiTheme="majorHAnsi" w:hAnsiTheme="majorHAnsi" w:cstheme="majorHAnsi"/>
          <w:noProof/>
          <w:sz w:val="20"/>
          <w:szCs w:val="20"/>
        </w:rPr>
        <w:t>retenu</w:t>
      </w:r>
      <w:r w:rsidR="0019043F" w:rsidRPr="00935655">
        <w:rPr>
          <w:rFonts w:asciiTheme="majorHAnsi" w:hAnsiTheme="majorHAnsi" w:cstheme="majorHAnsi"/>
          <w:noProof/>
          <w:sz w:val="20"/>
          <w:szCs w:val="20"/>
        </w:rPr>
        <w:t> </w:t>
      </w:r>
      <w:r w:rsidR="006F5561" w:rsidRPr="00935655">
        <w:rPr>
          <w:rFonts w:asciiTheme="majorHAnsi" w:hAnsiTheme="majorHAnsi" w:cstheme="majorHAnsi"/>
          <w:noProof/>
          <w:sz w:val="20"/>
          <w:szCs w:val="20"/>
        </w:rPr>
        <w:t>:</w:t>
      </w:r>
    </w:p>
    <w:p w14:paraId="5B2C6491" w14:textId="30AA07C5" w:rsidR="00497C82" w:rsidRPr="00935655"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935655">
        <w:rPr>
          <w:rFonts w:asciiTheme="majorHAnsi" w:hAnsiTheme="majorHAnsi" w:cstheme="majorHAnsi"/>
          <w:noProof/>
          <w:sz w:val="20"/>
          <w:szCs w:val="28"/>
        </w:rPr>
        <w:t xml:space="preserve">1 seul devis pour les dépenses inférieures à </w:t>
      </w:r>
      <w:r w:rsidR="004B39CC" w:rsidRPr="00935655">
        <w:rPr>
          <w:rFonts w:asciiTheme="majorHAnsi" w:hAnsiTheme="majorHAnsi" w:cstheme="majorHAnsi"/>
          <w:noProof/>
          <w:sz w:val="20"/>
          <w:szCs w:val="28"/>
        </w:rPr>
        <w:t>3</w:t>
      </w:r>
      <w:r w:rsidR="007B14A8" w:rsidRPr="00935655">
        <w:rPr>
          <w:rFonts w:asciiTheme="majorHAnsi" w:hAnsiTheme="majorHAnsi" w:cstheme="majorHAnsi"/>
          <w:noProof/>
          <w:sz w:val="20"/>
          <w:szCs w:val="28"/>
        </w:rPr>
        <w:t xml:space="preserve"> </w:t>
      </w:r>
      <w:r w:rsidRPr="00935655">
        <w:rPr>
          <w:rFonts w:asciiTheme="majorHAnsi" w:hAnsiTheme="majorHAnsi" w:cstheme="majorHAnsi"/>
          <w:noProof/>
          <w:sz w:val="20"/>
          <w:szCs w:val="28"/>
        </w:rPr>
        <w:t>000€ HT</w:t>
      </w:r>
      <w:r w:rsidR="0019043F" w:rsidRPr="00935655">
        <w:rPr>
          <w:rFonts w:asciiTheme="majorHAnsi" w:hAnsiTheme="majorHAnsi" w:cstheme="majorHAnsi"/>
          <w:noProof/>
          <w:sz w:val="20"/>
          <w:szCs w:val="28"/>
        </w:rPr>
        <w:t> </w:t>
      </w:r>
      <w:r w:rsidR="00497C82" w:rsidRPr="00935655">
        <w:rPr>
          <w:rFonts w:asciiTheme="majorHAnsi" w:hAnsiTheme="majorHAnsi" w:cstheme="majorHAnsi"/>
          <w:noProof/>
          <w:sz w:val="20"/>
          <w:szCs w:val="28"/>
        </w:rPr>
        <w:t>;</w:t>
      </w:r>
    </w:p>
    <w:p w14:paraId="121FED11" w14:textId="05F8EA42" w:rsidR="00497C82" w:rsidRPr="00935655"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935655">
        <w:rPr>
          <w:rFonts w:asciiTheme="majorHAnsi" w:hAnsiTheme="majorHAnsi" w:cstheme="majorHAnsi"/>
          <w:noProof/>
          <w:sz w:val="20"/>
          <w:szCs w:val="28"/>
        </w:rPr>
        <w:t xml:space="preserve">2 devis pour les dépenses comprises entre </w:t>
      </w:r>
      <w:r w:rsidR="004B39CC" w:rsidRPr="00935655">
        <w:rPr>
          <w:rFonts w:asciiTheme="majorHAnsi" w:hAnsiTheme="majorHAnsi" w:cstheme="majorHAnsi"/>
          <w:noProof/>
          <w:sz w:val="20"/>
          <w:szCs w:val="28"/>
        </w:rPr>
        <w:t>3</w:t>
      </w:r>
      <w:r w:rsidR="007B14A8" w:rsidRPr="00935655">
        <w:rPr>
          <w:rFonts w:asciiTheme="majorHAnsi" w:hAnsiTheme="majorHAnsi" w:cstheme="majorHAnsi"/>
          <w:noProof/>
          <w:sz w:val="20"/>
          <w:szCs w:val="28"/>
        </w:rPr>
        <w:t xml:space="preserve"> </w:t>
      </w:r>
      <w:r w:rsidRPr="00935655">
        <w:rPr>
          <w:rFonts w:asciiTheme="majorHAnsi" w:hAnsiTheme="majorHAnsi" w:cstheme="majorHAnsi"/>
          <w:noProof/>
          <w:sz w:val="20"/>
          <w:szCs w:val="28"/>
        </w:rPr>
        <w:t>000€ et 70 000€ HT</w:t>
      </w:r>
      <w:r w:rsidR="0019043F" w:rsidRPr="00935655">
        <w:rPr>
          <w:rFonts w:asciiTheme="majorHAnsi" w:hAnsiTheme="majorHAnsi" w:cstheme="majorHAnsi"/>
          <w:noProof/>
          <w:sz w:val="20"/>
          <w:szCs w:val="28"/>
        </w:rPr>
        <w:t> </w:t>
      </w:r>
      <w:r w:rsidR="00497C82" w:rsidRPr="00935655">
        <w:rPr>
          <w:rFonts w:asciiTheme="majorHAnsi" w:hAnsiTheme="majorHAnsi" w:cstheme="majorHAnsi"/>
          <w:noProof/>
          <w:sz w:val="20"/>
          <w:szCs w:val="28"/>
        </w:rPr>
        <w:t>;</w:t>
      </w:r>
    </w:p>
    <w:p w14:paraId="741B4C07" w14:textId="1F602FA2" w:rsidR="006F5561" w:rsidRPr="00935655"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935655">
        <w:rPr>
          <w:rFonts w:asciiTheme="majorHAnsi" w:hAnsiTheme="majorHAnsi" w:cstheme="majorHAnsi"/>
          <w:noProof/>
          <w:sz w:val="20"/>
          <w:szCs w:val="28"/>
        </w:rPr>
        <w:t>3 devis pour les dépenses supérieures à 70 000€ HT</w:t>
      </w:r>
      <w:r w:rsidR="00497C82" w:rsidRPr="00935655">
        <w:rPr>
          <w:rFonts w:asciiTheme="majorHAnsi" w:hAnsiTheme="majorHAnsi" w:cstheme="majorHAnsi"/>
          <w:noProof/>
          <w:sz w:val="20"/>
          <w:szCs w:val="28"/>
        </w:rPr>
        <w:t>.</w:t>
      </w:r>
    </w:p>
    <w:p w14:paraId="76FCABD8" w14:textId="77777777" w:rsidR="00497C82" w:rsidRPr="00935655"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935655"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935655">
        <w:rPr>
          <w:rFonts w:asciiTheme="majorHAnsi" w:hAnsiTheme="majorHAnsi" w:cstheme="majorHAnsi"/>
          <w:noProof/>
          <w:sz w:val="20"/>
          <w:szCs w:val="28"/>
        </w:rPr>
        <w:t xml:space="preserve">Les devis doivent </w:t>
      </w:r>
      <w:r w:rsidR="00497C82" w:rsidRPr="00935655">
        <w:rPr>
          <w:rFonts w:asciiTheme="majorHAnsi" w:hAnsiTheme="majorHAnsi" w:cstheme="majorHAnsi"/>
          <w:noProof/>
          <w:sz w:val="20"/>
          <w:szCs w:val="28"/>
        </w:rPr>
        <w:t xml:space="preserve">permettre une comparaison afin de déterminer la proposition la moins chère (mêmes types de fournitures, mêmes prestations prévues dans les devis). Si les devis diffèrent, le demandeur devra fournir une </w:t>
      </w:r>
      <w:r w:rsidR="00497C82" w:rsidRPr="00935655">
        <w:rPr>
          <w:rFonts w:asciiTheme="majorHAnsi" w:hAnsiTheme="majorHAnsi" w:cstheme="majorHAnsi"/>
          <w:noProof/>
          <w:sz w:val="20"/>
          <w:szCs w:val="28"/>
        </w:rPr>
        <w:lastRenderedPageBreak/>
        <w:t xml:space="preserve">explication afin de faciliter la compréhension des prestations présentées et qu’il puisse réaliser la comparaison des devis. </w:t>
      </w:r>
    </w:p>
    <w:p w14:paraId="79F1C06C" w14:textId="77777777" w:rsidR="00497C82" w:rsidRPr="00935655"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6CDB4E4A" w:rsidR="00497C82" w:rsidRPr="00935655"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935655">
        <w:rPr>
          <w:rFonts w:asciiTheme="majorHAnsi" w:hAnsiTheme="majorHAnsi" w:cstheme="majorHAnsi"/>
          <w:noProof/>
          <w:sz w:val="20"/>
          <w:szCs w:val="28"/>
        </w:rPr>
        <w:t xml:space="preserve">Si </w:t>
      </w:r>
      <w:r w:rsidR="00497C82" w:rsidRPr="00935655">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bookmarkStart w:id="6" w:name="_Hlk190162672"/>
      <w:r w:rsidR="00FE33BC" w:rsidRPr="003066C0">
        <w:rPr>
          <w:rFonts w:asciiTheme="majorHAnsi" w:hAnsiTheme="majorHAnsi" w:cstheme="majorHAnsi"/>
          <w:noProof/>
          <w:sz w:val="20"/>
          <w:szCs w:val="20"/>
        </w:rPr>
        <w:t>En outre, le service instructeur plafonnera le montant retenu pour la dépense à hauteur d</w:t>
      </w:r>
      <w:r w:rsidR="00FE33BC">
        <w:rPr>
          <w:rFonts w:asciiTheme="majorHAnsi" w:hAnsiTheme="majorHAnsi" w:cstheme="majorHAnsi"/>
          <w:noProof/>
          <w:sz w:val="20"/>
          <w:szCs w:val="20"/>
        </w:rPr>
        <w:t>u coût du devis</w:t>
      </w:r>
      <w:r w:rsidR="00FE33BC" w:rsidRPr="003066C0">
        <w:rPr>
          <w:rFonts w:asciiTheme="majorHAnsi" w:hAnsiTheme="majorHAnsi" w:cstheme="majorHAnsi"/>
          <w:noProof/>
          <w:sz w:val="20"/>
          <w:szCs w:val="20"/>
        </w:rPr>
        <w:t xml:space="preserve"> le moins cher</w:t>
      </w:r>
      <w:r w:rsidR="00FE33BC">
        <w:rPr>
          <w:rFonts w:asciiTheme="majorHAnsi" w:hAnsiTheme="majorHAnsi" w:cstheme="majorHAnsi"/>
          <w:noProof/>
          <w:sz w:val="20"/>
          <w:szCs w:val="20"/>
        </w:rPr>
        <w:t xml:space="preserve"> majoré de 15%</w:t>
      </w:r>
      <w:r w:rsidR="00FE33BC" w:rsidRPr="003066C0">
        <w:rPr>
          <w:rFonts w:asciiTheme="majorHAnsi" w:hAnsiTheme="majorHAnsi" w:cstheme="majorHAnsi"/>
          <w:noProof/>
          <w:sz w:val="20"/>
          <w:szCs w:val="20"/>
        </w:rPr>
        <w:t>.</w:t>
      </w:r>
      <w:bookmarkEnd w:id="6"/>
    </w:p>
    <w:p w14:paraId="3A64A923" w14:textId="77777777" w:rsidR="00497C82" w:rsidRPr="00935655"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935655"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935655">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935655"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935655" w:rsidRDefault="006F5561" w:rsidP="001106DF">
      <w:pPr>
        <w:spacing w:after="0" w:line="240" w:lineRule="auto"/>
        <w:jc w:val="both"/>
        <w:rPr>
          <w:rFonts w:asciiTheme="majorHAnsi" w:hAnsiTheme="majorHAnsi" w:cstheme="majorHAnsi"/>
          <w:noProof/>
          <w:sz w:val="20"/>
          <w:szCs w:val="28"/>
        </w:rPr>
      </w:pPr>
      <w:r w:rsidRPr="00935655">
        <w:rPr>
          <w:rFonts w:asciiTheme="majorHAnsi" w:hAnsiTheme="majorHAnsi" w:cstheme="majorHAnsi"/>
          <w:sz w:val="20"/>
          <w:szCs w:val="20"/>
        </w:rPr>
        <w:t xml:space="preserve">Les devis doivent respecter </w:t>
      </w:r>
      <w:r w:rsidR="00497C82" w:rsidRPr="00935655">
        <w:rPr>
          <w:rFonts w:asciiTheme="majorHAnsi" w:hAnsiTheme="majorHAnsi" w:cstheme="majorHAnsi"/>
          <w:sz w:val="20"/>
          <w:szCs w:val="20"/>
        </w:rPr>
        <w:t xml:space="preserve">le formalisme prévu </w:t>
      </w:r>
      <w:r w:rsidR="001106DF" w:rsidRPr="00935655">
        <w:rPr>
          <w:rFonts w:asciiTheme="majorHAnsi" w:hAnsiTheme="majorHAnsi" w:cstheme="majorHAnsi"/>
          <w:sz w:val="20"/>
          <w:szCs w:val="20"/>
        </w:rPr>
        <w:t>par</w:t>
      </w:r>
      <w:r w:rsidR="00497C82" w:rsidRPr="00935655">
        <w:rPr>
          <w:rFonts w:asciiTheme="majorHAnsi" w:hAnsiTheme="majorHAnsi" w:cstheme="majorHAnsi"/>
          <w:sz w:val="20"/>
          <w:szCs w:val="20"/>
        </w:rPr>
        <w:t xml:space="preserve"> le code de commerce</w:t>
      </w:r>
      <w:r w:rsidR="00497C82" w:rsidRPr="00935655">
        <w:rPr>
          <w:rStyle w:val="Appelnotedebasdep"/>
          <w:rFonts w:asciiTheme="majorHAnsi" w:hAnsiTheme="majorHAnsi" w:cstheme="majorHAnsi"/>
          <w:sz w:val="20"/>
          <w:szCs w:val="20"/>
        </w:rPr>
        <w:footnoteReference w:id="4"/>
      </w:r>
      <w:r w:rsidR="001106DF" w:rsidRPr="00935655">
        <w:rPr>
          <w:rFonts w:asciiTheme="majorHAnsi" w:hAnsiTheme="majorHAnsi" w:cstheme="majorHAnsi"/>
          <w:sz w:val="20"/>
          <w:szCs w:val="20"/>
        </w:rPr>
        <w:t>.</w:t>
      </w:r>
      <w:r w:rsidRPr="00935655">
        <w:rPr>
          <w:rFonts w:asciiTheme="majorHAnsi" w:hAnsiTheme="majorHAnsi" w:cstheme="majorHAnsi"/>
          <w:sz w:val="20"/>
          <w:szCs w:val="20"/>
        </w:rPr>
        <w:t xml:space="preserve"> </w:t>
      </w:r>
      <w:r w:rsidR="001106DF" w:rsidRPr="00935655">
        <w:rPr>
          <w:rFonts w:asciiTheme="majorHAnsi" w:hAnsiTheme="majorHAnsi" w:cstheme="majorHAnsi"/>
          <w:sz w:val="20"/>
          <w:szCs w:val="20"/>
        </w:rPr>
        <w:t xml:space="preserve"> </w:t>
      </w:r>
      <w:r w:rsidR="001106DF" w:rsidRPr="00935655">
        <w:rPr>
          <w:rFonts w:asciiTheme="majorHAnsi" w:hAnsiTheme="majorHAnsi" w:cstheme="majorHAnsi"/>
          <w:noProof/>
          <w:sz w:val="20"/>
          <w:szCs w:val="28"/>
        </w:rPr>
        <w:t>Ils</w:t>
      </w:r>
      <w:r w:rsidRPr="00935655">
        <w:rPr>
          <w:rFonts w:asciiTheme="majorHAnsi" w:hAnsiTheme="majorHAnsi" w:cstheme="majorHAnsi"/>
          <w:noProof/>
          <w:sz w:val="20"/>
          <w:szCs w:val="28"/>
        </w:rPr>
        <w:t xml:space="preserve"> doivent être nets de toute réduction immédiate ou ultérieure.</w:t>
      </w:r>
    </w:p>
    <w:p w14:paraId="40C628CF" w14:textId="0D185762" w:rsidR="00AF6F02" w:rsidRPr="00935655" w:rsidRDefault="00AF6F02" w:rsidP="001106DF">
      <w:pPr>
        <w:spacing w:after="0" w:line="240" w:lineRule="auto"/>
        <w:jc w:val="both"/>
        <w:rPr>
          <w:rFonts w:asciiTheme="majorHAnsi" w:hAnsiTheme="majorHAnsi" w:cstheme="majorHAnsi"/>
          <w:noProof/>
          <w:sz w:val="20"/>
          <w:szCs w:val="28"/>
        </w:rPr>
      </w:pPr>
    </w:p>
    <w:p w14:paraId="79DCF755" w14:textId="36BABCA4" w:rsidR="00AF6F02" w:rsidRPr="00935655" w:rsidRDefault="00AF6F02" w:rsidP="001106DF">
      <w:pPr>
        <w:spacing w:after="0" w:line="240" w:lineRule="auto"/>
        <w:jc w:val="both"/>
        <w:rPr>
          <w:rFonts w:asciiTheme="majorHAnsi" w:hAnsiTheme="majorHAnsi" w:cstheme="majorHAnsi"/>
          <w:noProof/>
          <w:sz w:val="20"/>
          <w:szCs w:val="28"/>
        </w:rPr>
      </w:pPr>
      <w:r w:rsidRPr="00935655">
        <w:rPr>
          <w:rFonts w:asciiTheme="majorHAnsi" w:hAnsiTheme="majorHAnsi" w:cstheme="majorHAnsi"/>
          <w:noProof/>
          <w:sz w:val="20"/>
          <w:szCs w:val="28"/>
        </w:rPr>
        <w:t>Seules les dépenses supportées par le demandeur</w:t>
      </w:r>
      <w:r w:rsidR="002233E4" w:rsidRPr="00935655">
        <w:rPr>
          <w:rFonts w:asciiTheme="majorHAnsi" w:hAnsiTheme="majorHAnsi" w:cstheme="majorHAnsi"/>
          <w:noProof/>
          <w:sz w:val="20"/>
          <w:szCs w:val="28"/>
        </w:rPr>
        <w:t xml:space="preserve"> ou</w:t>
      </w:r>
      <w:r w:rsidR="00336C65" w:rsidRPr="00935655">
        <w:rPr>
          <w:rFonts w:asciiTheme="majorHAnsi" w:hAnsiTheme="majorHAnsi" w:cstheme="majorHAnsi"/>
          <w:noProof/>
          <w:sz w:val="20"/>
          <w:szCs w:val="28"/>
        </w:rPr>
        <w:t>, dans le cas où il est chef de file, par</w:t>
      </w:r>
      <w:r w:rsidR="002233E4" w:rsidRPr="00935655">
        <w:rPr>
          <w:rFonts w:asciiTheme="majorHAnsi" w:hAnsiTheme="majorHAnsi" w:cstheme="majorHAnsi"/>
          <w:noProof/>
          <w:sz w:val="20"/>
          <w:szCs w:val="28"/>
        </w:rPr>
        <w:t xml:space="preserve"> l’un de ses partenaires,</w:t>
      </w:r>
      <w:r w:rsidRPr="00935655">
        <w:rPr>
          <w:rFonts w:asciiTheme="majorHAnsi" w:hAnsiTheme="majorHAnsi" w:cstheme="majorHAnsi"/>
          <w:noProof/>
          <w:sz w:val="20"/>
          <w:szCs w:val="28"/>
        </w:rPr>
        <w:t xml:space="preserve"> peuvent être prises en compte pour le paiement de l’aide</w:t>
      </w:r>
      <w:r w:rsidRPr="00935655">
        <w:rPr>
          <w:rStyle w:val="Appelnotedebasdep"/>
          <w:rFonts w:asciiTheme="majorHAnsi" w:hAnsiTheme="majorHAnsi" w:cstheme="majorHAnsi"/>
          <w:noProof/>
          <w:sz w:val="20"/>
          <w:szCs w:val="28"/>
        </w:rPr>
        <w:footnoteReference w:id="5"/>
      </w:r>
      <w:r w:rsidRPr="00935655">
        <w:rPr>
          <w:rFonts w:asciiTheme="majorHAnsi" w:hAnsiTheme="majorHAnsi" w:cstheme="majorHAnsi"/>
          <w:noProof/>
          <w:sz w:val="20"/>
          <w:szCs w:val="28"/>
        </w:rPr>
        <w:t xml:space="preserve">. </w:t>
      </w:r>
    </w:p>
    <w:p w14:paraId="7DF21192" w14:textId="77777777" w:rsidR="003A0DAE" w:rsidRPr="00935655" w:rsidRDefault="003A0DAE" w:rsidP="001106DF">
      <w:pPr>
        <w:spacing w:after="0" w:line="240" w:lineRule="auto"/>
        <w:jc w:val="both"/>
        <w:rPr>
          <w:rFonts w:cstheme="minorHAnsi"/>
          <w:noProof/>
          <w:sz w:val="20"/>
          <w:szCs w:val="28"/>
        </w:rPr>
      </w:pPr>
    </w:p>
    <w:p w14:paraId="6B4CFDD3" w14:textId="26A3AF2D" w:rsidR="001106DF" w:rsidRPr="00935655" w:rsidRDefault="00762795" w:rsidP="00762795">
      <w:pPr>
        <w:pStyle w:val="Titre3"/>
        <w:rPr>
          <w:rFonts w:eastAsia="Times New Roman"/>
          <w:color w:val="7A0012"/>
          <w:sz w:val="22"/>
          <w:szCs w:val="22"/>
        </w:rPr>
      </w:pPr>
      <w:r w:rsidRPr="00935655">
        <w:rPr>
          <w:rFonts w:eastAsia="Times New Roman"/>
          <w:color w:val="7A0012"/>
          <w:sz w:val="22"/>
          <w:szCs w:val="22"/>
        </w:rPr>
        <w:t>D</w:t>
      </w:r>
      <w:r w:rsidR="001106DF" w:rsidRPr="00935655">
        <w:rPr>
          <w:rFonts w:eastAsia="Times New Roman"/>
          <w:color w:val="7A0012"/>
          <w:sz w:val="22"/>
          <w:szCs w:val="22"/>
        </w:rPr>
        <w:t xml:space="preserve">épenses </w:t>
      </w:r>
      <w:r w:rsidR="00C768E7" w:rsidRPr="00935655">
        <w:rPr>
          <w:rFonts w:eastAsia="Times New Roman"/>
          <w:color w:val="7A0012"/>
          <w:sz w:val="22"/>
          <w:szCs w:val="22"/>
        </w:rPr>
        <w:t xml:space="preserve">de personnel </w:t>
      </w:r>
    </w:p>
    <w:p w14:paraId="78560FA3" w14:textId="47FE3D2C" w:rsidR="005E4A7E" w:rsidRPr="00935655" w:rsidRDefault="003A0DAE" w:rsidP="003A0DAE">
      <w:pPr>
        <w:rPr>
          <w:rFonts w:asciiTheme="majorHAnsi" w:hAnsiTheme="majorHAnsi" w:cstheme="majorHAnsi"/>
          <w:sz w:val="20"/>
          <w:szCs w:val="20"/>
        </w:rPr>
      </w:pPr>
      <w:r w:rsidRPr="00935655">
        <w:rPr>
          <w:rFonts w:asciiTheme="majorHAnsi" w:hAnsiTheme="majorHAnsi" w:cstheme="majorHAnsi"/>
          <w:sz w:val="20"/>
          <w:szCs w:val="20"/>
        </w:rPr>
        <w:t>Les frais de personnel nécessite</w:t>
      </w:r>
      <w:r w:rsidR="005E4A7E" w:rsidRPr="00935655">
        <w:rPr>
          <w:rFonts w:asciiTheme="majorHAnsi" w:hAnsiTheme="majorHAnsi" w:cstheme="majorHAnsi"/>
          <w:sz w:val="20"/>
          <w:szCs w:val="20"/>
        </w:rPr>
        <w:t>nt</w:t>
      </w:r>
      <w:r w:rsidRPr="00935655">
        <w:rPr>
          <w:rFonts w:asciiTheme="majorHAnsi" w:hAnsiTheme="majorHAnsi" w:cstheme="majorHAnsi"/>
          <w:sz w:val="20"/>
          <w:szCs w:val="20"/>
        </w:rPr>
        <w:t xml:space="preserve"> un suivi particulier</w:t>
      </w:r>
      <w:r w:rsidR="00D60FDD" w:rsidRPr="00935655">
        <w:rPr>
          <w:rFonts w:asciiTheme="majorHAnsi" w:hAnsiTheme="majorHAnsi" w:cstheme="majorHAnsi"/>
          <w:sz w:val="20"/>
          <w:szCs w:val="20"/>
        </w:rPr>
        <w:t>,</w:t>
      </w:r>
      <w:r w:rsidRPr="00935655">
        <w:rPr>
          <w:rFonts w:asciiTheme="majorHAnsi" w:hAnsiTheme="majorHAnsi" w:cstheme="majorHAnsi"/>
          <w:sz w:val="20"/>
          <w:szCs w:val="20"/>
        </w:rPr>
        <w:t xml:space="preserve"> il est vivement conseillé d’anticiper ce suivi en amont du commencement de votre projet</w:t>
      </w:r>
      <w:r w:rsidR="005E4A7E" w:rsidRPr="00935655">
        <w:rPr>
          <w:rFonts w:asciiTheme="majorHAnsi" w:hAnsiTheme="majorHAnsi" w:cstheme="majorHAnsi"/>
          <w:sz w:val="20"/>
          <w:szCs w:val="20"/>
        </w:rPr>
        <w:t xml:space="preserve">. </w:t>
      </w:r>
    </w:p>
    <w:p w14:paraId="1E377373" w14:textId="1FE2F3C1" w:rsidR="00336C65" w:rsidRPr="00935655" w:rsidRDefault="002A20AA" w:rsidP="00336C65">
      <w:pPr>
        <w:jc w:val="both"/>
        <w:rPr>
          <w:rFonts w:asciiTheme="majorHAnsi" w:hAnsiTheme="majorHAnsi" w:cstheme="majorHAnsi"/>
          <w:sz w:val="20"/>
          <w:szCs w:val="20"/>
        </w:rPr>
      </w:pPr>
      <w:r w:rsidRPr="00935655">
        <w:rPr>
          <w:rFonts w:asciiTheme="majorHAnsi" w:hAnsiTheme="majorHAnsi" w:cstheme="majorHAnsi"/>
          <w:sz w:val="20"/>
          <w:szCs w:val="20"/>
        </w:rPr>
        <w:t>Coût horaire des</w:t>
      </w:r>
      <w:r w:rsidR="00336C65" w:rsidRPr="00935655">
        <w:rPr>
          <w:rFonts w:asciiTheme="majorHAnsi" w:hAnsiTheme="majorHAnsi" w:cstheme="majorHAnsi"/>
          <w:sz w:val="20"/>
          <w:szCs w:val="20"/>
        </w:rPr>
        <w:t xml:space="preserve"> dépenses de personnel :</w:t>
      </w:r>
    </w:p>
    <w:p w14:paraId="5AEFA1BF" w14:textId="3193A9BA" w:rsidR="00336C65" w:rsidRPr="00935655" w:rsidRDefault="002A20AA" w:rsidP="002A20AA">
      <w:pPr>
        <w:jc w:val="both"/>
        <w:rPr>
          <w:rFonts w:asciiTheme="majorHAnsi" w:hAnsiTheme="majorHAnsi" w:cstheme="majorHAnsi"/>
          <w:sz w:val="20"/>
          <w:szCs w:val="20"/>
        </w:rPr>
      </w:pPr>
      <w:r w:rsidRPr="00935655">
        <w:rPr>
          <w:rFonts w:asciiTheme="majorHAnsi" w:hAnsiTheme="majorHAnsi" w:cstheme="majorHAnsi"/>
          <w:sz w:val="20"/>
          <w:szCs w:val="20"/>
        </w:rPr>
        <w:t xml:space="preserve">Le coût horaire des 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01795DCD" w14:textId="73AE5AC3" w:rsidR="002A20AA" w:rsidRPr="00935655" w:rsidRDefault="002A20AA" w:rsidP="002A20AA">
      <w:pPr>
        <w:jc w:val="both"/>
        <w:rPr>
          <w:rFonts w:asciiTheme="majorHAnsi" w:hAnsiTheme="majorHAnsi" w:cstheme="majorHAnsi"/>
          <w:sz w:val="20"/>
          <w:szCs w:val="20"/>
        </w:rPr>
      </w:pPr>
      <w:r w:rsidRPr="00935655">
        <w:rPr>
          <w:rFonts w:asciiTheme="majorHAnsi" w:hAnsiTheme="majorHAnsi" w:cstheme="majorHAnsi"/>
          <w:sz w:val="20"/>
          <w:szCs w:val="20"/>
        </w:rPr>
        <w:t xml:space="preserve">Le barème prévoit également la prise en compte des gratifications de stagiaires, sur la base de la gratification minimale, définie par la </w:t>
      </w:r>
      <w:hyperlink r:id="rId19" w:history="1">
        <w:r w:rsidRPr="00935655">
          <w:rPr>
            <w:sz w:val="20"/>
            <w:szCs w:val="20"/>
          </w:rPr>
          <w:t>réglementation</w:t>
        </w:r>
      </w:hyperlink>
      <w:r w:rsidR="00426552" w:rsidRPr="00935655">
        <w:rPr>
          <w:sz w:val="20"/>
          <w:szCs w:val="20"/>
        </w:rPr>
        <w:t>,</w:t>
      </w:r>
      <w:r w:rsidRPr="00935655">
        <w:rPr>
          <w:rFonts w:asciiTheme="majorHAnsi" w:hAnsiTheme="majorHAnsi" w:cstheme="majorHAnsi"/>
          <w:sz w:val="20"/>
          <w:szCs w:val="20"/>
        </w:rPr>
        <w:t xml:space="preserve"> et du bénévolat, sur la base du SMIC brut horaire.</w:t>
      </w:r>
    </w:p>
    <w:p w14:paraId="442B393C" w14:textId="77777777" w:rsidR="002A20AA" w:rsidRPr="00935655" w:rsidRDefault="002A20AA" w:rsidP="003A0DAE">
      <w:pPr>
        <w:rPr>
          <w:rFonts w:asciiTheme="majorHAnsi" w:hAnsiTheme="majorHAnsi" w:cstheme="majorHAnsi"/>
          <w:sz w:val="20"/>
          <w:szCs w:val="20"/>
        </w:rPr>
      </w:pPr>
    </w:p>
    <w:p w14:paraId="08BB56F4" w14:textId="393FA9B6" w:rsidR="003A0DAE" w:rsidRPr="00935655" w:rsidRDefault="003A0DAE" w:rsidP="002C1BD1">
      <w:pPr>
        <w:jc w:val="both"/>
        <w:rPr>
          <w:rFonts w:asciiTheme="majorHAnsi" w:hAnsiTheme="majorHAnsi" w:cstheme="majorHAnsi"/>
          <w:sz w:val="20"/>
          <w:szCs w:val="20"/>
        </w:rPr>
      </w:pPr>
      <w:r w:rsidRPr="00935655">
        <w:rPr>
          <w:rFonts w:asciiTheme="majorHAnsi" w:hAnsiTheme="majorHAnsi" w:cstheme="majorHAnsi"/>
          <w:sz w:val="20"/>
          <w:szCs w:val="20"/>
        </w:rPr>
        <w:t>A la demande d’aide</w:t>
      </w:r>
      <w:r w:rsidR="0019043F" w:rsidRPr="00935655">
        <w:rPr>
          <w:rFonts w:asciiTheme="majorHAnsi" w:hAnsiTheme="majorHAnsi" w:cstheme="majorHAnsi"/>
          <w:sz w:val="20"/>
          <w:szCs w:val="20"/>
        </w:rPr>
        <w:t> </w:t>
      </w:r>
      <w:r w:rsidRPr="00935655">
        <w:rPr>
          <w:rFonts w:asciiTheme="majorHAnsi" w:hAnsiTheme="majorHAnsi" w:cstheme="majorHAnsi"/>
          <w:sz w:val="20"/>
          <w:szCs w:val="20"/>
        </w:rPr>
        <w:t xml:space="preserve">: </w:t>
      </w:r>
    </w:p>
    <w:p w14:paraId="1603778E" w14:textId="6BFDBAAB" w:rsidR="003A0DAE" w:rsidRPr="00935655" w:rsidRDefault="003A0DAE" w:rsidP="002C1BD1">
      <w:pPr>
        <w:jc w:val="both"/>
        <w:rPr>
          <w:rFonts w:asciiTheme="majorHAnsi" w:hAnsiTheme="majorHAnsi" w:cstheme="majorHAnsi"/>
          <w:sz w:val="20"/>
          <w:szCs w:val="20"/>
        </w:rPr>
      </w:pPr>
      <w:r w:rsidRPr="00935655">
        <w:rPr>
          <w:rFonts w:asciiTheme="majorHAnsi" w:hAnsiTheme="majorHAnsi" w:cstheme="majorHAnsi"/>
          <w:sz w:val="20"/>
          <w:szCs w:val="20"/>
        </w:rPr>
        <w:t xml:space="preserve">Pour tous type de salarié (affecté à 100 % de son temps de travail à l’opération, </w:t>
      </w:r>
      <w:r w:rsidR="00C82935" w:rsidRPr="00935655">
        <w:rPr>
          <w:rFonts w:asciiTheme="majorHAnsi" w:hAnsiTheme="majorHAnsi" w:cstheme="majorHAnsi"/>
          <w:sz w:val="20"/>
          <w:szCs w:val="20"/>
        </w:rPr>
        <w:t xml:space="preserve">ou partiellement affecté, ou dédié en temps variable pour l’opération) </w:t>
      </w:r>
      <w:r w:rsidRPr="00935655">
        <w:rPr>
          <w:rFonts w:asciiTheme="majorHAnsi" w:hAnsiTheme="majorHAnsi" w:cstheme="majorHAnsi"/>
          <w:sz w:val="20"/>
          <w:szCs w:val="20"/>
        </w:rPr>
        <w:t>le demandeur produit à l’appui de sa demande d’aide</w:t>
      </w:r>
      <w:r w:rsidR="00DA341D" w:rsidRPr="00935655">
        <w:rPr>
          <w:rFonts w:asciiTheme="majorHAnsi" w:hAnsiTheme="majorHAnsi" w:cstheme="majorHAnsi"/>
          <w:sz w:val="20"/>
          <w:szCs w:val="20"/>
        </w:rPr>
        <w:t xml:space="preserve"> le dernier bulletin </w:t>
      </w:r>
      <w:r w:rsidR="006E17F1" w:rsidRPr="00935655">
        <w:rPr>
          <w:rFonts w:asciiTheme="majorHAnsi" w:hAnsiTheme="majorHAnsi" w:cstheme="majorHAnsi"/>
          <w:sz w:val="20"/>
          <w:szCs w:val="20"/>
        </w:rPr>
        <w:t xml:space="preserve">de salaire </w:t>
      </w:r>
      <w:r w:rsidR="00DA341D" w:rsidRPr="00935655">
        <w:rPr>
          <w:rFonts w:asciiTheme="majorHAnsi" w:hAnsiTheme="majorHAnsi" w:cstheme="majorHAnsi"/>
          <w:sz w:val="20"/>
          <w:szCs w:val="20"/>
        </w:rPr>
        <w:t>ainsi que</w:t>
      </w:r>
      <w:r w:rsidR="0019043F" w:rsidRPr="00935655">
        <w:rPr>
          <w:rFonts w:asciiTheme="majorHAnsi" w:hAnsiTheme="majorHAnsi" w:cstheme="majorHAnsi"/>
          <w:sz w:val="20"/>
          <w:szCs w:val="20"/>
        </w:rPr>
        <w:t> </w:t>
      </w:r>
      <w:r w:rsidRPr="00935655">
        <w:rPr>
          <w:rFonts w:asciiTheme="majorHAnsi" w:hAnsiTheme="majorHAnsi" w:cstheme="majorHAnsi"/>
          <w:sz w:val="20"/>
          <w:szCs w:val="20"/>
        </w:rPr>
        <w:t>:</w:t>
      </w:r>
    </w:p>
    <w:p w14:paraId="6EC877FC" w14:textId="784A6F39" w:rsidR="00C82935" w:rsidRPr="00935655"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935655">
        <w:rPr>
          <w:rFonts w:asciiTheme="majorHAnsi" w:eastAsia="Times New Roman" w:hAnsiTheme="majorHAnsi" w:cstheme="majorHAnsi"/>
          <w:sz w:val="20"/>
          <w:szCs w:val="20"/>
        </w:rPr>
        <w:t>l</w:t>
      </w:r>
      <w:r w:rsidR="003A0DAE" w:rsidRPr="00935655">
        <w:rPr>
          <w:rFonts w:asciiTheme="majorHAnsi" w:eastAsia="Times New Roman" w:hAnsiTheme="majorHAnsi" w:cstheme="majorHAnsi"/>
          <w:sz w:val="20"/>
          <w:szCs w:val="20"/>
        </w:rPr>
        <w:t>e</w:t>
      </w:r>
      <w:proofErr w:type="gramEnd"/>
      <w:r w:rsidR="003A0DAE" w:rsidRPr="00935655">
        <w:rPr>
          <w:rFonts w:asciiTheme="majorHAnsi" w:eastAsia="Times New Roman" w:hAnsiTheme="majorHAnsi" w:cstheme="majorHAnsi"/>
          <w:sz w:val="20"/>
          <w:szCs w:val="20"/>
        </w:rPr>
        <w:t xml:space="preserve"> Contrat de travail</w:t>
      </w:r>
      <w:r w:rsidR="0019043F" w:rsidRPr="00935655">
        <w:rPr>
          <w:rFonts w:asciiTheme="majorHAnsi" w:eastAsia="Times New Roman" w:hAnsiTheme="majorHAnsi" w:cstheme="majorHAnsi"/>
          <w:sz w:val="20"/>
          <w:szCs w:val="20"/>
        </w:rPr>
        <w:t> </w:t>
      </w:r>
      <w:r w:rsidRPr="00935655">
        <w:rPr>
          <w:rFonts w:asciiTheme="majorHAnsi" w:eastAsia="Times New Roman" w:hAnsiTheme="majorHAnsi" w:cstheme="majorHAnsi"/>
          <w:sz w:val="20"/>
          <w:szCs w:val="20"/>
        </w:rPr>
        <w:t>;</w:t>
      </w:r>
    </w:p>
    <w:p w14:paraId="499EDF91" w14:textId="5A99D6DD" w:rsidR="00C82935" w:rsidRPr="00935655"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935655">
        <w:rPr>
          <w:rFonts w:asciiTheme="majorHAnsi" w:eastAsia="Times New Roman" w:hAnsiTheme="majorHAnsi" w:cstheme="majorHAnsi"/>
          <w:sz w:val="20"/>
          <w:szCs w:val="20"/>
        </w:rPr>
        <w:t>ou</w:t>
      </w:r>
      <w:proofErr w:type="gramEnd"/>
      <w:r w:rsidRPr="00935655">
        <w:rPr>
          <w:rFonts w:asciiTheme="majorHAnsi" w:eastAsia="Times New Roman" w:hAnsiTheme="majorHAnsi" w:cstheme="majorHAnsi"/>
          <w:sz w:val="20"/>
          <w:szCs w:val="20"/>
        </w:rPr>
        <w:t xml:space="preserve"> la fiche de poste</w:t>
      </w:r>
      <w:r w:rsidR="0019043F" w:rsidRPr="00935655">
        <w:rPr>
          <w:rFonts w:asciiTheme="majorHAnsi" w:eastAsia="Times New Roman" w:hAnsiTheme="majorHAnsi" w:cstheme="majorHAnsi"/>
          <w:sz w:val="20"/>
          <w:szCs w:val="20"/>
        </w:rPr>
        <w:t> </w:t>
      </w:r>
      <w:r w:rsidR="00C82935" w:rsidRPr="00935655">
        <w:rPr>
          <w:rFonts w:asciiTheme="majorHAnsi" w:eastAsia="Times New Roman" w:hAnsiTheme="majorHAnsi" w:cstheme="majorHAnsi"/>
          <w:sz w:val="20"/>
          <w:szCs w:val="20"/>
        </w:rPr>
        <w:t>;</w:t>
      </w:r>
    </w:p>
    <w:p w14:paraId="11649C00" w14:textId="5AD4D18C" w:rsidR="00C82935" w:rsidRPr="00935655"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935655">
        <w:rPr>
          <w:rFonts w:asciiTheme="majorHAnsi" w:eastAsia="Times New Roman" w:hAnsiTheme="majorHAnsi" w:cstheme="majorHAnsi"/>
          <w:sz w:val="20"/>
          <w:szCs w:val="20"/>
        </w:rPr>
        <w:t>ou</w:t>
      </w:r>
      <w:proofErr w:type="gramEnd"/>
      <w:r w:rsidRPr="00935655">
        <w:rPr>
          <w:rFonts w:asciiTheme="majorHAnsi" w:eastAsia="Times New Roman" w:hAnsiTheme="majorHAnsi" w:cstheme="majorHAnsi"/>
          <w:sz w:val="20"/>
          <w:szCs w:val="20"/>
        </w:rPr>
        <w:t xml:space="preserve"> lettre de mission</w:t>
      </w:r>
      <w:r w:rsidR="0019043F" w:rsidRPr="00935655">
        <w:rPr>
          <w:rFonts w:asciiTheme="majorHAnsi" w:eastAsia="Times New Roman" w:hAnsiTheme="majorHAnsi" w:cstheme="majorHAnsi"/>
          <w:sz w:val="20"/>
          <w:szCs w:val="20"/>
        </w:rPr>
        <w:t> </w:t>
      </w:r>
      <w:r w:rsidR="00C82935" w:rsidRPr="00935655">
        <w:rPr>
          <w:rFonts w:asciiTheme="majorHAnsi" w:eastAsia="Times New Roman" w:hAnsiTheme="majorHAnsi" w:cstheme="majorHAnsi"/>
          <w:sz w:val="20"/>
          <w:szCs w:val="20"/>
        </w:rPr>
        <w:t>;</w:t>
      </w:r>
    </w:p>
    <w:p w14:paraId="1A450EDE" w14:textId="13DF32CE" w:rsidR="0011258E" w:rsidRPr="00935655"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935655">
        <w:rPr>
          <w:rFonts w:asciiTheme="majorHAnsi" w:eastAsia="Times New Roman" w:hAnsiTheme="majorHAnsi" w:cstheme="majorHAnsi"/>
          <w:sz w:val="20"/>
          <w:szCs w:val="20"/>
        </w:rPr>
        <w:t>ou</w:t>
      </w:r>
      <w:proofErr w:type="gramEnd"/>
      <w:r w:rsidRPr="00935655">
        <w:rPr>
          <w:rFonts w:asciiTheme="majorHAnsi" w:eastAsia="Times New Roman" w:hAnsiTheme="majorHAnsi" w:cstheme="majorHAnsi"/>
          <w:sz w:val="20"/>
          <w:szCs w:val="20"/>
        </w:rPr>
        <w:t xml:space="preserve"> un</w:t>
      </w:r>
      <w:r w:rsidR="00DA341D" w:rsidRPr="00935655">
        <w:rPr>
          <w:rFonts w:asciiTheme="majorHAnsi" w:eastAsia="Times New Roman" w:hAnsiTheme="majorHAnsi" w:cstheme="majorHAnsi"/>
          <w:sz w:val="20"/>
          <w:szCs w:val="20"/>
        </w:rPr>
        <w:t>e</w:t>
      </w:r>
      <w:r w:rsidR="00C82935" w:rsidRPr="00935655">
        <w:rPr>
          <w:rFonts w:asciiTheme="majorHAnsi" w:eastAsia="Times New Roman" w:hAnsiTheme="majorHAnsi" w:cstheme="majorHAnsi"/>
          <w:sz w:val="20"/>
          <w:szCs w:val="20"/>
        </w:rPr>
        <w:t xml:space="preserve"> attestation </w:t>
      </w:r>
      <w:r w:rsidRPr="00935655">
        <w:rPr>
          <w:rFonts w:asciiTheme="majorHAnsi" w:eastAsia="Times New Roman" w:hAnsiTheme="majorHAnsi" w:cstheme="majorHAnsi"/>
          <w:sz w:val="20"/>
          <w:szCs w:val="20"/>
        </w:rPr>
        <w:t>de l’employeur</w:t>
      </w:r>
      <w:r w:rsidR="0011258E" w:rsidRPr="00935655">
        <w:rPr>
          <w:rFonts w:asciiTheme="majorHAnsi" w:eastAsia="Times New Roman" w:hAnsiTheme="majorHAnsi" w:cstheme="majorHAnsi"/>
          <w:sz w:val="20"/>
          <w:szCs w:val="20"/>
        </w:rPr>
        <w:t>.</w:t>
      </w:r>
    </w:p>
    <w:p w14:paraId="79A3D826" w14:textId="77777777" w:rsidR="005E4A7E" w:rsidRPr="00935655"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935655" w:rsidRDefault="005E4A7E" w:rsidP="002C1BD1">
      <w:pPr>
        <w:spacing w:after="0" w:line="240" w:lineRule="auto"/>
        <w:jc w:val="both"/>
        <w:rPr>
          <w:rFonts w:asciiTheme="majorHAnsi" w:eastAsia="Times New Roman" w:hAnsiTheme="majorHAnsi" w:cstheme="majorHAnsi"/>
          <w:sz w:val="20"/>
          <w:szCs w:val="20"/>
        </w:rPr>
      </w:pPr>
      <w:r w:rsidRPr="00935655">
        <w:rPr>
          <w:rFonts w:asciiTheme="majorHAnsi" w:eastAsia="Times New Roman" w:hAnsiTheme="majorHAnsi" w:cstheme="majorHAnsi"/>
          <w:sz w:val="20"/>
          <w:szCs w:val="20"/>
        </w:rPr>
        <w:t>Le document devra faire figurer le temps de travail</w:t>
      </w:r>
      <w:r w:rsidR="006E17F1" w:rsidRPr="00935655">
        <w:rPr>
          <w:rFonts w:asciiTheme="majorHAnsi" w:eastAsia="Times New Roman" w:hAnsiTheme="majorHAnsi" w:cstheme="majorHAnsi"/>
          <w:sz w:val="20"/>
          <w:szCs w:val="20"/>
        </w:rPr>
        <w:t xml:space="preserve"> global et, le cas échant, le temps de travail dédié à l’opération. Si l</w:t>
      </w:r>
      <w:r w:rsidR="00C34E41" w:rsidRPr="00935655">
        <w:rPr>
          <w:rFonts w:asciiTheme="majorHAnsi" w:eastAsia="Times New Roman" w:hAnsiTheme="majorHAnsi" w:cstheme="majorHAnsi"/>
          <w:sz w:val="20"/>
          <w:szCs w:val="20"/>
        </w:rPr>
        <w:t xml:space="preserve">e recrutement n’est pas encore réalisé </w:t>
      </w:r>
      <w:r w:rsidR="006E17F1" w:rsidRPr="00935655">
        <w:rPr>
          <w:rFonts w:asciiTheme="majorHAnsi" w:eastAsia="Times New Roman" w:hAnsiTheme="majorHAnsi" w:cstheme="majorHAnsi"/>
          <w:sz w:val="20"/>
          <w:szCs w:val="20"/>
        </w:rPr>
        <w:t xml:space="preserve">et que le demandeur ne dispose pas de bulletin de salaire, il devra fournir </w:t>
      </w:r>
      <w:r w:rsidR="00C83FF9" w:rsidRPr="00935655">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935655" w:rsidRDefault="0031072A" w:rsidP="002C1BD1">
      <w:pPr>
        <w:jc w:val="both"/>
        <w:rPr>
          <w:rFonts w:asciiTheme="majorHAnsi" w:hAnsiTheme="majorHAnsi" w:cstheme="majorHAnsi"/>
          <w:noProof/>
          <w:sz w:val="20"/>
          <w:szCs w:val="28"/>
        </w:rPr>
      </w:pPr>
    </w:p>
    <w:p w14:paraId="01A28E8E" w14:textId="5F1231F2" w:rsidR="002C1BD1" w:rsidRPr="00935655" w:rsidRDefault="002C1BD1" w:rsidP="002C1BD1">
      <w:pPr>
        <w:jc w:val="both"/>
        <w:rPr>
          <w:rFonts w:asciiTheme="majorHAnsi" w:hAnsiTheme="majorHAnsi" w:cstheme="majorHAnsi"/>
          <w:noProof/>
          <w:sz w:val="20"/>
          <w:szCs w:val="28"/>
        </w:rPr>
      </w:pPr>
      <w:r w:rsidRPr="00935655">
        <w:rPr>
          <w:rFonts w:asciiTheme="majorHAnsi" w:hAnsiTheme="majorHAnsi" w:cstheme="majorHAnsi"/>
          <w:noProof/>
          <w:sz w:val="20"/>
          <w:szCs w:val="28"/>
        </w:rPr>
        <w:t>A la demande de paiement :</w:t>
      </w:r>
    </w:p>
    <w:p w14:paraId="2EF80D36" w14:textId="315EF446" w:rsidR="00F21612" w:rsidRPr="00935655" w:rsidRDefault="002C1BD1" w:rsidP="002C1BD1">
      <w:pPr>
        <w:jc w:val="both"/>
        <w:rPr>
          <w:rFonts w:asciiTheme="majorHAnsi" w:hAnsiTheme="majorHAnsi" w:cstheme="majorHAnsi"/>
          <w:noProof/>
          <w:sz w:val="20"/>
          <w:szCs w:val="28"/>
        </w:rPr>
      </w:pPr>
      <w:r w:rsidRPr="00935655">
        <w:rPr>
          <w:rFonts w:asciiTheme="majorHAnsi" w:hAnsiTheme="majorHAnsi" w:cstheme="majorHAnsi"/>
          <w:noProof/>
          <w:sz w:val="20"/>
          <w:szCs w:val="28"/>
        </w:rPr>
        <w:t>Le bénéficiaire apporte la preuve de la réalisation du projet (livrables</w:t>
      </w:r>
      <w:r w:rsidR="0094343C" w:rsidRPr="00935655">
        <w:rPr>
          <w:rFonts w:asciiTheme="majorHAnsi" w:hAnsiTheme="majorHAnsi" w:cstheme="majorHAnsi"/>
          <w:noProof/>
          <w:sz w:val="20"/>
          <w:szCs w:val="28"/>
        </w:rPr>
        <w:t xml:space="preserve"> : </w:t>
      </w:r>
      <w:r w:rsidRPr="00935655">
        <w:rPr>
          <w:rFonts w:asciiTheme="majorHAnsi" w:hAnsiTheme="majorHAnsi" w:cstheme="majorHAnsi"/>
          <w:noProof/>
          <w:sz w:val="20"/>
          <w:szCs w:val="28"/>
        </w:rPr>
        <w:t>études, comptes-rendu de réunion etc</w:t>
      </w:r>
      <w:r w:rsidR="0094343C" w:rsidRPr="00935655">
        <w:rPr>
          <w:rFonts w:asciiTheme="majorHAnsi" w:hAnsiTheme="majorHAnsi" w:cstheme="majorHAnsi"/>
          <w:noProof/>
          <w:sz w:val="20"/>
          <w:szCs w:val="28"/>
        </w:rPr>
        <w:t>.</w:t>
      </w:r>
      <w:r w:rsidRPr="00935655">
        <w:rPr>
          <w:rFonts w:asciiTheme="majorHAnsi" w:hAnsiTheme="majorHAnsi" w:cstheme="majorHAnsi"/>
          <w:noProof/>
          <w:sz w:val="20"/>
          <w:szCs w:val="28"/>
        </w:rPr>
        <w:t>).</w:t>
      </w:r>
    </w:p>
    <w:p w14:paraId="341B2444" w14:textId="0E37A1A5" w:rsidR="009B3684" w:rsidRPr="00935655" w:rsidRDefault="00F21612" w:rsidP="002C1BD1">
      <w:pPr>
        <w:jc w:val="both"/>
        <w:rPr>
          <w:rFonts w:asciiTheme="majorHAnsi" w:hAnsiTheme="majorHAnsi" w:cstheme="majorHAnsi"/>
          <w:sz w:val="20"/>
          <w:szCs w:val="20"/>
        </w:rPr>
      </w:pPr>
      <w:r w:rsidRPr="00935655">
        <w:rPr>
          <w:rFonts w:asciiTheme="majorHAnsi" w:hAnsiTheme="majorHAnsi" w:cstheme="majorHAnsi"/>
          <w:noProof/>
          <w:sz w:val="20"/>
          <w:szCs w:val="28"/>
        </w:rPr>
        <w:lastRenderedPageBreak/>
        <w:t xml:space="preserve">Lorque les salariés sont affectés à 100% à l’opération </w:t>
      </w:r>
      <w:r w:rsidR="00724DF9" w:rsidRPr="00935655">
        <w:rPr>
          <w:rFonts w:asciiTheme="majorHAnsi" w:hAnsiTheme="majorHAnsi" w:cstheme="majorHAnsi"/>
          <w:noProof/>
          <w:sz w:val="20"/>
          <w:szCs w:val="28"/>
        </w:rPr>
        <w:t xml:space="preserve">seuls les bulletins de salaires sont </w:t>
      </w:r>
      <w:r w:rsidR="00C83FF9" w:rsidRPr="00935655">
        <w:rPr>
          <w:rFonts w:asciiTheme="majorHAnsi" w:hAnsiTheme="majorHAnsi" w:cstheme="majorHAnsi"/>
          <w:noProof/>
          <w:sz w:val="20"/>
          <w:szCs w:val="28"/>
        </w:rPr>
        <w:t xml:space="preserve">à </w:t>
      </w:r>
      <w:r w:rsidRPr="00935655">
        <w:rPr>
          <w:rFonts w:asciiTheme="majorHAnsi" w:hAnsiTheme="majorHAnsi" w:cstheme="majorHAnsi"/>
          <w:noProof/>
          <w:sz w:val="20"/>
          <w:szCs w:val="28"/>
        </w:rPr>
        <w:t xml:space="preserve">produire. </w:t>
      </w:r>
      <w:r w:rsidR="002C1BD1" w:rsidRPr="00935655">
        <w:rPr>
          <w:rFonts w:asciiTheme="majorHAnsi" w:hAnsiTheme="majorHAnsi" w:cstheme="majorHAnsi"/>
          <w:noProof/>
          <w:sz w:val="20"/>
          <w:szCs w:val="28"/>
        </w:rPr>
        <w:t>L</w:t>
      </w:r>
      <w:r w:rsidR="009B3684" w:rsidRPr="00935655">
        <w:rPr>
          <w:rFonts w:asciiTheme="majorHAnsi" w:hAnsiTheme="majorHAnsi" w:cstheme="majorHAnsi"/>
          <w:noProof/>
          <w:sz w:val="20"/>
          <w:szCs w:val="28"/>
        </w:rPr>
        <w:t>orsque les salariés ne sont pas affectés à 100% à l’opération, le demandeur fournit tous les bulletins de salaires de la période de réalisation du projet ainsi que l</w:t>
      </w:r>
      <w:r w:rsidR="009B3684" w:rsidRPr="00935655">
        <w:rPr>
          <w:rFonts w:asciiTheme="majorHAnsi" w:hAnsiTheme="majorHAnsi" w:cstheme="majorHAnsi"/>
          <w:sz w:val="20"/>
          <w:szCs w:val="20"/>
        </w:rPr>
        <w:t>es pièces pouvant attester du temps passé :</w:t>
      </w:r>
    </w:p>
    <w:p w14:paraId="408E7918" w14:textId="77777777" w:rsidR="007B6EA7" w:rsidRPr="00935655" w:rsidRDefault="007B6EA7" w:rsidP="002C1BD1">
      <w:pPr>
        <w:jc w:val="both"/>
        <w:rPr>
          <w:rFonts w:asciiTheme="majorHAnsi" w:hAnsiTheme="majorHAnsi" w:cstheme="majorHAnsi"/>
          <w:sz w:val="20"/>
          <w:szCs w:val="20"/>
        </w:rPr>
      </w:pPr>
    </w:p>
    <w:p w14:paraId="0B3872DF" w14:textId="77777777" w:rsidR="007B6EA7" w:rsidRPr="00935655" w:rsidRDefault="007B6EA7" w:rsidP="002C1BD1">
      <w:pPr>
        <w:jc w:val="both"/>
        <w:rPr>
          <w:rFonts w:asciiTheme="majorHAnsi" w:hAnsiTheme="majorHAnsi" w:cstheme="majorHAnsi"/>
          <w:sz w:val="20"/>
          <w:szCs w:val="20"/>
        </w:rPr>
      </w:pPr>
    </w:p>
    <w:p w14:paraId="2A42D7B0" w14:textId="77777777" w:rsidR="00F21612" w:rsidRPr="00935655" w:rsidRDefault="009B3684" w:rsidP="002C1BD1">
      <w:pPr>
        <w:pStyle w:val="Paragraphedeliste"/>
        <w:numPr>
          <w:ilvl w:val="0"/>
          <w:numId w:val="35"/>
        </w:numPr>
        <w:jc w:val="both"/>
        <w:rPr>
          <w:rFonts w:asciiTheme="majorHAnsi" w:hAnsiTheme="majorHAnsi" w:cstheme="majorHAnsi"/>
          <w:sz w:val="20"/>
          <w:szCs w:val="20"/>
        </w:rPr>
      </w:pPr>
      <w:r w:rsidRPr="00935655">
        <w:rPr>
          <w:rFonts w:asciiTheme="majorHAnsi" w:hAnsiTheme="majorHAnsi" w:cstheme="majorHAnsi"/>
          <w:sz w:val="20"/>
          <w:szCs w:val="20"/>
        </w:rPr>
        <w:t>Lorsque le pourcentage de temps passé est fixe par mois</w:t>
      </w:r>
      <w:r w:rsidR="00F21612" w:rsidRPr="00935655">
        <w:rPr>
          <w:rFonts w:asciiTheme="majorHAnsi" w:hAnsiTheme="majorHAnsi" w:cstheme="majorHAnsi"/>
          <w:sz w:val="20"/>
          <w:szCs w:val="20"/>
        </w:rPr>
        <w:t xml:space="preserve"> : </w:t>
      </w:r>
    </w:p>
    <w:p w14:paraId="3ACB6B54" w14:textId="77777777" w:rsidR="00F21612" w:rsidRPr="00935655" w:rsidRDefault="009B3684" w:rsidP="00F21612">
      <w:pPr>
        <w:pStyle w:val="Paragraphedeliste"/>
        <w:numPr>
          <w:ilvl w:val="1"/>
          <w:numId w:val="38"/>
        </w:numPr>
        <w:jc w:val="both"/>
        <w:rPr>
          <w:rFonts w:asciiTheme="majorHAnsi" w:hAnsiTheme="majorHAnsi" w:cstheme="majorHAnsi"/>
          <w:sz w:val="20"/>
          <w:szCs w:val="20"/>
        </w:rPr>
      </w:pPr>
      <w:r w:rsidRPr="00935655">
        <w:rPr>
          <w:rFonts w:asciiTheme="majorHAnsi" w:hAnsiTheme="majorHAnsi" w:cstheme="majorHAnsi"/>
          <w:sz w:val="20"/>
          <w:szCs w:val="20"/>
        </w:rPr>
        <w:t xml:space="preserve"> </w:t>
      </w:r>
      <w:proofErr w:type="gramStart"/>
      <w:r w:rsidRPr="00935655">
        <w:rPr>
          <w:rFonts w:asciiTheme="majorHAnsi" w:hAnsiTheme="majorHAnsi" w:cstheme="majorHAnsi"/>
          <w:sz w:val="20"/>
          <w:szCs w:val="20"/>
        </w:rPr>
        <w:t>un</w:t>
      </w:r>
      <w:proofErr w:type="gramEnd"/>
      <w:r w:rsidRPr="00935655">
        <w:rPr>
          <w:rFonts w:asciiTheme="majorHAnsi" w:hAnsiTheme="majorHAnsi" w:cstheme="majorHAnsi"/>
          <w:sz w:val="20"/>
          <w:szCs w:val="20"/>
        </w:rPr>
        <w:t xml:space="preserve"> descriptif des missions, </w:t>
      </w:r>
    </w:p>
    <w:p w14:paraId="656C3637" w14:textId="77777777" w:rsidR="00F21612" w:rsidRPr="00935655" w:rsidRDefault="009B3684" w:rsidP="00F21612">
      <w:pPr>
        <w:pStyle w:val="Paragraphedeliste"/>
        <w:numPr>
          <w:ilvl w:val="1"/>
          <w:numId w:val="38"/>
        </w:numPr>
        <w:jc w:val="both"/>
        <w:rPr>
          <w:rFonts w:asciiTheme="majorHAnsi" w:hAnsiTheme="majorHAnsi" w:cstheme="majorHAnsi"/>
          <w:sz w:val="20"/>
          <w:szCs w:val="20"/>
        </w:rPr>
      </w:pPr>
      <w:proofErr w:type="gramStart"/>
      <w:r w:rsidRPr="00935655">
        <w:rPr>
          <w:rFonts w:asciiTheme="majorHAnsi" w:hAnsiTheme="majorHAnsi" w:cstheme="majorHAnsi"/>
          <w:sz w:val="20"/>
          <w:szCs w:val="20"/>
        </w:rPr>
        <w:t>ou</w:t>
      </w:r>
      <w:proofErr w:type="gramEnd"/>
      <w:r w:rsidRPr="00935655">
        <w:rPr>
          <w:rFonts w:asciiTheme="majorHAnsi" w:hAnsiTheme="majorHAnsi" w:cstheme="majorHAnsi"/>
          <w:sz w:val="20"/>
          <w:szCs w:val="20"/>
        </w:rPr>
        <w:t xml:space="preserve"> fiche de poste, </w:t>
      </w:r>
    </w:p>
    <w:p w14:paraId="6DF96E7E" w14:textId="28E146F7" w:rsidR="009B3684" w:rsidRPr="00935655" w:rsidRDefault="009B3684" w:rsidP="00F21612">
      <w:pPr>
        <w:pStyle w:val="Paragraphedeliste"/>
        <w:numPr>
          <w:ilvl w:val="1"/>
          <w:numId w:val="38"/>
        </w:numPr>
        <w:jc w:val="both"/>
        <w:rPr>
          <w:rFonts w:asciiTheme="majorHAnsi" w:hAnsiTheme="majorHAnsi" w:cstheme="majorHAnsi"/>
          <w:sz w:val="20"/>
          <w:szCs w:val="20"/>
        </w:rPr>
      </w:pPr>
      <w:proofErr w:type="gramStart"/>
      <w:r w:rsidRPr="00935655">
        <w:rPr>
          <w:rFonts w:asciiTheme="majorHAnsi" w:hAnsiTheme="majorHAnsi" w:cstheme="majorHAnsi"/>
          <w:sz w:val="20"/>
          <w:szCs w:val="20"/>
        </w:rPr>
        <w:t>ou</w:t>
      </w:r>
      <w:proofErr w:type="gramEnd"/>
      <w:r w:rsidRPr="00935655">
        <w:rPr>
          <w:rFonts w:asciiTheme="majorHAnsi" w:hAnsiTheme="majorHAnsi" w:cstheme="majorHAnsi"/>
          <w:sz w:val="20"/>
          <w:szCs w:val="20"/>
        </w:rPr>
        <w:t xml:space="preserve"> lettre de mission permettant d’identifier le pourcentage de temps passé ;</w:t>
      </w:r>
    </w:p>
    <w:p w14:paraId="2BCB6206" w14:textId="77777777" w:rsidR="00C34E41" w:rsidRPr="00935655" w:rsidRDefault="009B3684" w:rsidP="002C1BD1">
      <w:pPr>
        <w:pStyle w:val="Paragraphedeliste"/>
        <w:numPr>
          <w:ilvl w:val="0"/>
          <w:numId w:val="35"/>
        </w:numPr>
        <w:jc w:val="both"/>
        <w:rPr>
          <w:rFonts w:asciiTheme="majorHAnsi" w:hAnsiTheme="majorHAnsi" w:cstheme="majorHAnsi"/>
          <w:sz w:val="20"/>
          <w:szCs w:val="20"/>
        </w:rPr>
      </w:pPr>
      <w:r w:rsidRPr="00935655">
        <w:rPr>
          <w:rFonts w:asciiTheme="majorHAnsi" w:hAnsiTheme="majorHAnsi" w:cstheme="majorHAnsi"/>
          <w:sz w:val="20"/>
          <w:szCs w:val="20"/>
        </w:rPr>
        <w:t>Lorsque le temps passé n’est pas fixe</w:t>
      </w:r>
      <w:r w:rsidR="00C34E41" w:rsidRPr="00935655">
        <w:rPr>
          <w:rFonts w:asciiTheme="majorHAnsi" w:hAnsiTheme="majorHAnsi" w:cstheme="majorHAnsi"/>
          <w:sz w:val="20"/>
          <w:szCs w:val="20"/>
        </w:rPr>
        <w:t xml:space="preserve"> : </w:t>
      </w:r>
    </w:p>
    <w:p w14:paraId="3FB0F8FB" w14:textId="4A93BC46" w:rsidR="00C34E41" w:rsidRPr="00935655" w:rsidRDefault="009B3684" w:rsidP="00C34E41">
      <w:pPr>
        <w:pStyle w:val="Paragraphedeliste"/>
        <w:numPr>
          <w:ilvl w:val="1"/>
          <w:numId w:val="36"/>
        </w:numPr>
        <w:jc w:val="both"/>
        <w:rPr>
          <w:rFonts w:asciiTheme="majorHAnsi" w:hAnsiTheme="majorHAnsi" w:cstheme="majorHAnsi"/>
          <w:sz w:val="20"/>
          <w:szCs w:val="20"/>
        </w:rPr>
      </w:pPr>
      <w:proofErr w:type="gramStart"/>
      <w:r w:rsidRPr="00935655">
        <w:rPr>
          <w:rFonts w:asciiTheme="majorHAnsi" w:hAnsiTheme="majorHAnsi" w:cstheme="majorHAnsi"/>
          <w:sz w:val="20"/>
          <w:szCs w:val="20"/>
        </w:rPr>
        <w:t>les</w:t>
      </w:r>
      <w:proofErr w:type="gramEnd"/>
      <w:r w:rsidRPr="00935655">
        <w:rPr>
          <w:rFonts w:asciiTheme="majorHAnsi" w:hAnsiTheme="majorHAnsi" w:cstheme="majorHAnsi"/>
          <w:sz w:val="20"/>
          <w:szCs w:val="20"/>
        </w:rPr>
        <w:t xml:space="preserve"> fiches temps</w:t>
      </w:r>
      <w:r w:rsidR="00C34E41" w:rsidRPr="00935655">
        <w:rPr>
          <w:rFonts w:asciiTheme="majorHAnsi" w:hAnsiTheme="majorHAnsi" w:cstheme="majorHAnsi"/>
          <w:sz w:val="20"/>
          <w:szCs w:val="20"/>
        </w:rPr>
        <w:t xml:space="preserve"> signées par l’employeur et le salarié ;</w:t>
      </w:r>
    </w:p>
    <w:p w14:paraId="27B951A7" w14:textId="17B19C0C" w:rsidR="00C34E41" w:rsidRPr="00935655" w:rsidRDefault="009B3684" w:rsidP="00C34E41">
      <w:pPr>
        <w:pStyle w:val="Paragraphedeliste"/>
        <w:numPr>
          <w:ilvl w:val="1"/>
          <w:numId w:val="36"/>
        </w:numPr>
        <w:jc w:val="both"/>
        <w:rPr>
          <w:rFonts w:asciiTheme="majorHAnsi" w:hAnsiTheme="majorHAnsi" w:cstheme="majorHAnsi"/>
          <w:sz w:val="20"/>
          <w:szCs w:val="20"/>
        </w:rPr>
      </w:pPr>
      <w:proofErr w:type="gramStart"/>
      <w:r w:rsidRPr="00935655">
        <w:rPr>
          <w:rFonts w:asciiTheme="majorHAnsi" w:hAnsiTheme="majorHAnsi" w:cstheme="majorHAnsi"/>
          <w:sz w:val="20"/>
          <w:szCs w:val="20"/>
        </w:rPr>
        <w:t>ou</w:t>
      </w:r>
      <w:proofErr w:type="gramEnd"/>
      <w:r w:rsidRPr="00935655">
        <w:rPr>
          <w:rFonts w:asciiTheme="majorHAnsi" w:hAnsiTheme="majorHAnsi" w:cstheme="majorHAnsi"/>
          <w:sz w:val="20"/>
          <w:szCs w:val="20"/>
        </w:rPr>
        <w:t xml:space="preserve"> extrait logiciel de temps de travail</w:t>
      </w:r>
      <w:r w:rsidR="00C34E41" w:rsidRPr="00935655">
        <w:rPr>
          <w:rFonts w:asciiTheme="majorHAnsi" w:hAnsiTheme="majorHAnsi" w:cstheme="majorHAnsi"/>
          <w:sz w:val="20"/>
          <w:szCs w:val="20"/>
        </w:rPr>
        <w:t> ;</w:t>
      </w:r>
    </w:p>
    <w:p w14:paraId="20C63403" w14:textId="034C788C" w:rsidR="009B3684" w:rsidRPr="00935655" w:rsidRDefault="009B3684" w:rsidP="00C34E41">
      <w:pPr>
        <w:pStyle w:val="Paragraphedeliste"/>
        <w:numPr>
          <w:ilvl w:val="1"/>
          <w:numId w:val="36"/>
        </w:numPr>
        <w:jc w:val="both"/>
        <w:rPr>
          <w:rFonts w:asciiTheme="majorHAnsi" w:hAnsiTheme="majorHAnsi" w:cstheme="majorHAnsi"/>
          <w:sz w:val="20"/>
          <w:szCs w:val="20"/>
        </w:rPr>
      </w:pPr>
      <w:proofErr w:type="gramStart"/>
      <w:r w:rsidRPr="00935655">
        <w:rPr>
          <w:rFonts w:asciiTheme="majorHAnsi" w:hAnsiTheme="majorHAnsi" w:cstheme="majorHAnsi"/>
          <w:sz w:val="20"/>
          <w:szCs w:val="20"/>
        </w:rPr>
        <w:t>ou</w:t>
      </w:r>
      <w:proofErr w:type="gramEnd"/>
      <w:r w:rsidRPr="00935655">
        <w:rPr>
          <w:rFonts w:asciiTheme="majorHAnsi" w:hAnsiTheme="majorHAnsi" w:cstheme="majorHAnsi"/>
          <w:sz w:val="20"/>
          <w:szCs w:val="20"/>
        </w:rPr>
        <w:t xml:space="preserve"> attestation de l’employeur du temps de travail détaillé signé par l’agent et l’employeur. </w:t>
      </w:r>
    </w:p>
    <w:p w14:paraId="4F8545DF" w14:textId="4F50843A" w:rsidR="00C34E41" w:rsidRPr="00935655" w:rsidRDefault="00C82935" w:rsidP="004603C2">
      <w:pPr>
        <w:shd w:val="clear" w:color="auto" w:fill="7A1200"/>
        <w:jc w:val="both"/>
        <w:rPr>
          <w:sz w:val="20"/>
          <w:szCs w:val="20"/>
        </w:rPr>
      </w:pPr>
      <w:r w:rsidRPr="00935655">
        <w:rPr>
          <w:sz w:val="20"/>
          <w:szCs w:val="20"/>
        </w:rPr>
        <w:t>Attention</w:t>
      </w:r>
      <w:r w:rsidR="0019043F" w:rsidRPr="00935655">
        <w:rPr>
          <w:sz w:val="20"/>
          <w:szCs w:val="20"/>
        </w:rPr>
        <w:t> </w:t>
      </w:r>
      <w:r w:rsidRPr="00935655">
        <w:rPr>
          <w:sz w:val="20"/>
          <w:szCs w:val="20"/>
        </w:rPr>
        <w:t>: en cas de contrôle sur place, le contrôleur pourra demander les preuves qui corroborent le temps déclaré (agenda, compte rendu de réunion etc</w:t>
      </w:r>
      <w:r w:rsidR="0094343C" w:rsidRPr="00935655">
        <w:rPr>
          <w:sz w:val="20"/>
          <w:szCs w:val="20"/>
        </w:rPr>
        <w:t>.</w:t>
      </w:r>
      <w:r w:rsidRPr="00935655">
        <w:rPr>
          <w:sz w:val="20"/>
          <w:szCs w:val="20"/>
        </w:rPr>
        <w:t xml:space="preserve">). </w:t>
      </w:r>
    </w:p>
    <w:p w14:paraId="4D3C0C16" w14:textId="20AAB242" w:rsidR="00C82935" w:rsidRPr="00935655" w:rsidRDefault="00C82935" w:rsidP="004603C2">
      <w:pPr>
        <w:shd w:val="clear" w:color="auto" w:fill="7A1200"/>
        <w:jc w:val="both"/>
        <w:rPr>
          <w:sz w:val="20"/>
          <w:szCs w:val="20"/>
        </w:rPr>
      </w:pPr>
      <w:r w:rsidRPr="00935655">
        <w:rPr>
          <w:sz w:val="20"/>
          <w:szCs w:val="20"/>
        </w:rPr>
        <w:t>Le demandeur veillera à ce que ces éléments soient disponibles</w:t>
      </w:r>
      <w:r w:rsidR="00656E16" w:rsidRPr="00935655">
        <w:rPr>
          <w:sz w:val="20"/>
          <w:szCs w:val="20"/>
        </w:rPr>
        <w:t xml:space="preserve"> en cas de contrôle.</w:t>
      </w:r>
    </w:p>
    <w:p w14:paraId="28B9F455" w14:textId="77777777" w:rsidR="00F25A25" w:rsidRPr="00935655" w:rsidRDefault="00F25A25" w:rsidP="00F25A25">
      <w:pPr>
        <w:jc w:val="both"/>
        <w:rPr>
          <w:rFonts w:asciiTheme="majorHAnsi" w:hAnsiTheme="majorHAnsi" w:cstheme="majorHAnsi"/>
          <w:sz w:val="20"/>
          <w:szCs w:val="20"/>
        </w:rPr>
      </w:pPr>
    </w:p>
    <w:p w14:paraId="49E89244" w14:textId="62F33EB8" w:rsidR="00F25A25" w:rsidRPr="00935655" w:rsidRDefault="00F25A25" w:rsidP="00F25A25">
      <w:pPr>
        <w:jc w:val="both"/>
        <w:rPr>
          <w:rFonts w:asciiTheme="majorHAnsi" w:hAnsiTheme="majorHAnsi" w:cstheme="majorHAnsi"/>
          <w:sz w:val="20"/>
          <w:szCs w:val="20"/>
        </w:rPr>
      </w:pPr>
      <w:r w:rsidRPr="00935655">
        <w:rPr>
          <w:rFonts w:asciiTheme="majorHAnsi" w:hAnsiTheme="majorHAnsi" w:cstheme="majorHAnsi"/>
          <w:sz w:val="20"/>
          <w:szCs w:val="20"/>
        </w:rPr>
        <w:t xml:space="preserve">Performance : </w:t>
      </w:r>
    </w:p>
    <w:p w14:paraId="7A40160A" w14:textId="77777777" w:rsidR="00F25A25" w:rsidRPr="00935655" w:rsidRDefault="00F25A25" w:rsidP="00F25A25">
      <w:pPr>
        <w:jc w:val="both"/>
        <w:rPr>
          <w:rFonts w:asciiTheme="majorHAnsi" w:hAnsiTheme="majorHAnsi" w:cstheme="majorHAnsi"/>
          <w:sz w:val="20"/>
          <w:szCs w:val="20"/>
        </w:rPr>
      </w:pPr>
      <w:r w:rsidRPr="00935655">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7F617620" w14:textId="77777777" w:rsidR="002A20AA" w:rsidRPr="00935655" w:rsidRDefault="002A20AA" w:rsidP="009A76B0">
      <w:pPr>
        <w:jc w:val="both"/>
        <w:rPr>
          <w:rFonts w:asciiTheme="majorHAnsi" w:eastAsia="Times New Roman" w:hAnsiTheme="majorHAnsi" w:cstheme="majorBidi"/>
          <w:color w:val="7A0012"/>
        </w:rPr>
      </w:pPr>
    </w:p>
    <w:p w14:paraId="221E7FB0" w14:textId="0CBE6626" w:rsidR="009A76B0" w:rsidRPr="00935655" w:rsidRDefault="009A76B0" w:rsidP="009A76B0">
      <w:pPr>
        <w:jc w:val="both"/>
        <w:rPr>
          <w:rFonts w:asciiTheme="majorHAnsi" w:eastAsia="Times New Roman" w:hAnsiTheme="majorHAnsi" w:cstheme="majorBidi"/>
          <w:color w:val="7A0012"/>
        </w:rPr>
      </w:pPr>
      <w:r w:rsidRPr="00935655">
        <w:rPr>
          <w:rFonts w:asciiTheme="majorHAnsi" w:eastAsia="Times New Roman" w:hAnsiTheme="majorHAnsi" w:cstheme="majorBidi"/>
          <w:color w:val="7A0012"/>
        </w:rPr>
        <w:t>Coûts indirects</w:t>
      </w:r>
    </w:p>
    <w:p w14:paraId="07154494" w14:textId="77777777" w:rsidR="009A76B0" w:rsidRPr="00935655" w:rsidRDefault="009A76B0" w:rsidP="009A76B0">
      <w:pPr>
        <w:jc w:val="both"/>
        <w:rPr>
          <w:rFonts w:asciiTheme="majorHAnsi" w:hAnsiTheme="majorHAnsi" w:cstheme="majorHAnsi"/>
          <w:sz w:val="20"/>
          <w:szCs w:val="20"/>
        </w:rPr>
      </w:pPr>
      <w:r w:rsidRPr="00935655">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935655" w:rsidRDefault="009A76B0" w:rsidP="009A76B0">
      <w:pPr>
        <w:jc w:val="both"/>
        <w:rPr>
          <w:rFonts w:asciiTheme="majorHAnsi" w:hAnsiTheme="majorHAnsi" w:cstheme="majorHAnsi"/>
          <w:sz w:val="20"/>
          <w:szCs w:val="20"/>
        </w:rPr>
      </w:pPr>
      <w:r w:rsidRPr="00935655">
        <w:rPr>
          <w:rFonts w:asciiTheme="majorHAnsi" w:hAnsiTheme="majorHAnsi" w:cstheme="majorHAnsi"/>
          <w:sz w:val="20"/>
          <w:szCs w:val="20"/>
        </w:rPr>
        <w:t>Ils sont automatiques et calculés à hauteur de 15% des frais de personnel éligibles.</w:t>
      </w:r>
    </w:p>
    <w:p w14:paraId="483C83AE" w14:textId="77777777" w:rsidR="009A76B0" w:rsidRPr="00935655" w:rsidRDefault="009A76B0" w:rsidP="00762795">
      <w:pPr>
        <w:spacing w:after="0" w:line="240" w:lineRule="auto"/>
        <w:jc w:val="both"/>
        <w:rPr>
          <w:rFonts w:asciiTheme="majorHAnsi" w:hAnsiTheme="majorHAnsi" w:cstheme="majorHAnsi"/>
          <w:noProof/>
          <w:sz w:val="20"/>
          <w:szCs w:val="28"/>
        </w:rPr>
      </w:pPr>
    </w:p>
    <w:p w14:paraId="55912B07" w14:textId="521CA4F6" w:rsidR="003A0DAE" w:rsidRPr="00935655" w:rsidRDefault="003A0DAE" w:rsidP="003A0DAE">
      <w:pPr>
        <w:pStyle w:val="Titre3"/>
        <w:rPr>
          <w:rFonts w:eastAsia="Times New Roman"/>
          <w:color w:val="7A0012"/>
          <w:sz w:val="22"/>
          <w:szCs w:val="22"/>
        </w:rPr>
      </w:pPr>
      <w:r w:rsidRPr="00935655">
        <w:rPr>
          <w:rFonts w:eastAsia="Times New Roman"/>
          <w:color w:val="7A0012"/>
          <w:sz w:val="22"/>
          <w:szCs w:val="22"/>
        </w:rPr>
        <w:t>Frais de déplacement</w:t>
      </w:r>
      <w:r w:rsidR="003A1AEA" w:rsidRPr="00935655">
        <w:rPr>
          <w:rFonts w:eastAsia="Times New Roman"/>
          <w:color w:val="7A0012"/>
          <w:sz w:val="22"/>
          <w:szCs w:val="22"/>
        </w:rPr>
        <w:t>, restauration et hébergement</w:t>
      </w:r>
    </w:p>
    <w:p w14:paraId="35872448" w14:textId="7CBD0499" w:rsidR="009B3684" w:rsidRPr="00935655" w:rsidRDefault="009B3684" w:rsidP="009B3684">
      <w:pPr>
        <w:jc w:val="both"/>
        <w:rPr>
          <w:rFonts w:asciiTheme="majorHAnsi" w:hAnsiTheme="majorHAnsi" w:cstheme="majorHAnsi"/>
          <w:sz w:val="20"/>
          <w:szCs w:val="20"/>
        </w:rPr>
      </w:pPr>
      <w:r w:rsidRPr="00935655">
        <w:rPr>
          <w:rFonts w:asciiTheme="majorHAnsi" w:hAnsiTheme="majorHAnsi" w:cstheme="majorHAnsi"/>
          <w:sz w:val="20"/>
          <w:szCs w:val="20"/>
        </w:rPr>
        <w:t xml:space="preserve">Lorsque le projet ne présente pas de frais de personnel </w:t>
      </w:r>
    </w:p>
    <w:p w14:paraId="1C87A737" w14:textId="79060D2B" w:rsidR="009B3684" w:rsidRPr="00935655" w:rsidRDefault="009B3684" w:rsidP="009B3684">
      <w:pPr>
        <w:jc w:val="both"/>
        <w:rPr>
          <w:rFonts w:asciiTheme="majorHAnsi" w:hAnsiTheme="majorHAnsi" w:cstheme="majorHAnsi"/>
          <w:sz w:val="20"/>
          <w:szCs w:val="20"/>
        </w:rPr>
      </w:pPr>
      <w:r w:rsidRPr="00935655">
        <w:rPr>
          <w:rFonts w:asciiTheme="majorHAnsi" w:hAnsiTheme="majorHAnsi" w:cstheme="majorHAnsi"/>
          <w:sz w:val="20"/>
          <w:szCs w:val="20"/>
        </w:rPr>
        <w:t>Tous les devis et dépenses prévisionnelles relatifs au déplacement, restauration et hébergement liés au projet</w:t>
      </w:r>
      <w:r w:rsidR="00603A6D" w:rsidRPr="00935655">
        <w:rPr>
          <w:rFonts w:asciiTheme="majorHAnsi" w:hAnsiTheme="majorHAnsi" w:cstheme="majorHAnsi"/>
          <w:color w:val="FF0000"/>
          <w:sz w:val="20"/>
          <w:szCs w:val="20"/>
        </w:rPr>
        <w:t xml:space="preserve"> </w:t>
      </w:r>
      <w:r w:rsidRPr="00935655">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1B26A048" w14:textId="6D2607AE" w:rsidR="009B3684" w:rsidRPr="00935655" w:rsidRDefault="00603A6D" w:rsidP="009B3684">
      <w:pPr>
        <w:jc w:val="both"/>
        <w:rPr>
          <w:rFonts w:asciiTheme="majorHAnsi" w:hAnsiTheme="majorHAnsi" w:cstheme="majorHAnsi"/>
          <w:sz w:val="20"/>
          <w:szCs w:val="20"/>
        </w:rPr>
      </w:pPr>
      <w:r w:rsidRPr="00935655">
        <w:rPr>
          <w:rFonts w:asciiTheme="majorHAnsi" w:hAnsiTheme="majorHAnsi" w:cstheme="majorHAnsi"/>
          <w:sz w:val="20"/>
          <w:szCs w:val="20"/>
        </w:rPr>
        <w:t xml:space="preserve">Lorsque le projet présente des frais de personnel </w:t>
      </w:r>
    </w:p>
    <w:p w14:paraId="33DF9F95" w14:textId="540C0B9A" w:rsidR="009B3684" w:rsidRPr="00935655" w:rsidRDefault="009B3684" w:rsidP="009B3684">
      <w:pPr>
        <w:jc w:val="both"/>
        <w:rPr>
          <w:rFonts w:asciiTheme="majorHAnsi" w:hAnsiTheme="majorHAnsi" w:cstheme="majorHAnsi"/>
          <w:sz w:val="20"/>
          <w:szCs w:val="20"/>
        </w:rPr>
      </w:pPr>
      <w:r w:rsidRPr="00935655">
        <w:rPr>
          <w:rFonts w:asciiTheme="majorHAnsi" w:hAnsiTheme="majorHAnsi" w:cstheme="majorHAnsi"/>
          <w:sz w:val="20"/>
          <w:szCs w:val="20"/>
        </w:rPr>
        <w:t xml:space="preserve">La déclaration de dépenses de personnel </w:t>
      </w:r>
      <w:r w:rsidR="00603A6D" w:rsidRPr="00935655">
        <w:rPr>
          <w:rFonts w:asciiTheme="majorHAnsi" w:hAnsiTheme="majorHAnsi" w:cstheme="majorHAnsi"/>
          <w:sz w:val="20"/>
          <w:szCs w:val="20"/>
        </w:rPr>
        <w:t xml:space="preserve">permet de calculer automatiquement, à hauteur de 5% de ces derniers, les </w:t>
      </w:r>
      <w:r w:rsidRPr="00935655">
        <w:rPr>
          <w:rFonts w:asciiTheme="majorHAnsi" w:hAnsiTheme="majorHAnsi" w:cstheme="majorHAnsi"/>
          <w:sz w:val="20"/>
          <w:szCs w:val="20"/>
        </w:rPr>
        <w:t xml:space="preserve">frais de déplacement, restauration et hébergement liés à </w:t>
      </w:r>
      <w:r w:rsidR="00603A6D" w:rsidRPr="00935655">
        <w:rPr>
          <w:rFonts w:asciiTheme="majorHAnsi" w:hAnsiTheme="majorHAnsi" w:cstheme="majorHAnsi"/>
          <w:sz w:val="20"/>
          <w:szCs w:val="20"/>
        </w:rPr>
        <w:t>l’exécution du projet</w:t>
      </w:r>
      <w:r w:rsidR="00603A6D" w:rsidRPr="00935655">
        <w:rPr>
          <w:rFonts w:asciiTheme="majorHAnsi" w:hAnsiTheme="majorHAnsi" w:cstheme="majorHAnsi"/>
          <w:color w:val="FF0000"/>
          <w:sz w:val="20"/>
          <w:szCs w:val="20"/>
        </w:rPr>
        <w:t>.</w:t>
      </w:r>
      <w:r w:rsidRPr="00935655">
        <w:rPr>
          <w:rFonts w:asciiTheme="majorHAnsi" w:hAnsiTheme="majorHAnsi" w:cstheme="majorHAnsi"/>
          <w:color w:val="FF0000"/>
          <w:sz w:val="20"/>
          <w:szCs w:val="20"/>
        </w:rPr>
        <w:t xml:space="preserve"> </w:t>
      </w:r>
      <w:r w:rsidRPr="00935655">
        <w:rPr>
          <w:rFonts w:asciiTheme="majorHAnsi" w:hAnsiTheme="majorHAnsi" w:cstheme="majorHAnsi"/>
          <w:sz w:val="20"/>
          <w:szCs w:val="20"/>
        </w:rPr>
        <w:t xml:space="preserve">Le service instructeur </w:t>
      </w:r>
      <w:r w:rsidR="004603C2" w:rsidRPr="00935655">
        <w:rPr>
          <w:rFonts w:asciiTheme="majorHAnsi" w:hAnsiTheme="majorHAnsi" w:cstheme="majorHAnsi"/>
          <w:sz w:val="20"/>
          <w:szCs w:val="20"/>
        </w:rPr>
        <w:t>vérifiera que</w:t>
      </w:r>
      <w:r w:rsidR="00603A6D" w:rsidRPr="00935655">
        <w:rPr>
          <w:rFonts w:asciiTheme="majorHAnsi" w:hAnsiTheme="majorHAnsi" w:cstheme="majorHAnsi"/>
          <w:sz w:val="20"/>
          <w:szCs w:val="20"/>
        </w:rPr>
        <w:t xml:space="preserve"> des déplacements ont bien été effectués dans le cadre de la réalisation </w:t>
      </w:r>
      <w:r w:rsidRPr="00935655">
        <w:rPr>
          <w:rFonts w:asciiTheme="majorHAnsi" w:hAnsiTheme="majorHAnsi" w:cstheme="majorHAnsi"/>
          <w:sz w:val="20"/>
          <w:szCs w:val="20"/>
        </w:rPr>
        <w:t>de l’opération telle que décrite dans la demande d’aide au regard des livrables fournis au moment de la demande de paiement</w:t>
      </w:r>
      <w:r w:rsidR="00603A6D" w:rsidRPr="00935655">
        <w:rPr>
          <w:rFonts w:asciiTheme="majorHAnsi" w:hAnsiTheme="majorHAnsi" w:cstheme="majorHAnsi"/>
          <w:color w:val="FF0000"/>
          <w:sz w:val="20"/>
          <w:szCs w:val="20"/>
        </w:rPr>
        <w:t>.</w:t>
      </w:r>
    </w:p>
    <w:p w14:paraId="475201D8" w14:textId="77777777" w:rsidR="0023596C" w:rsidRPr="00935655" w:rsidRDefault="0023596C" w:rsidP="005E4A7E">
      <w:pPr>
        <w:jc w:val="both"/>
        <w:rPr>
          <w:sz w:val="20"/>
          <w:szCs w:val="20"/>
        </w:rPr>
      </w:pPr>
    </w:p>
    <w:p w14:paraId="4F3AF3A4" w14:textId="77777777" w:rsidR="0023596C" w:rsidRPr="00935655" w:rsidRDefault="0023596C" w:rsidP="0023596C">
      <w:pPr>
        <w:pStyle w:val="Titre3"/>
        <w:rPr>
          <w:rFonts w:eastAsia="Times New Roman"/>
          <w:color w:val="7A0012"/>
        </w:rPr>
      </w:pPr>
      <w:bookmarkStart w:id="7" w:name="_Hlk146817174"/>
      <w:r w:rsidRPr="00935655">
        <w:rPr>
          <w:rFonts w:eastAsia="Times New Roman"/>
          <w:color w:val="7A0012"/>
        </w:rPr>
        <w:lastRenderedPageBreak/>
        <w:t>Dépenses soumises aux règles de la commande publiques</w:t>
      </w:r>
    </w:p>
    <w:p w14:paraId="1C319610" w14:textId="57FA6630" w:rsidR="007B6EA7" w:rsidRPr="00935655" w:rsidRDefault="0023596C" w:rsidP="0023596C">
      <w:pPr>
        <w:jc w:val="both"/>
        <w:rPr>
          <w:rStyle w:val="Lienhypertexte"/>
          <w:rFonts w:asciiTheme="majorHAnsi" w:hAnsiTheme="majorHAnsi" w:cstheme="majorHAnsi"/>
          <w:sz w:val="20"/>
          <w:szCs w:val="20"/>
        </w:rPr>
      </w:pPr>
      <w:r w:rsidRPr="00935655">
        <w:rPr>
          <w:rFonts w:asciiTheme="majorHAnsi" w:hAnsiTheme="majorHAnsi" w:cstheme="majorHAnsi"/>
          <w:sz w:val="20"/>
          <w:szCs w:val="20"/>
        </w:rPr>
        <w:t>Quelle que soit la procédure, le demandeur doit présenter un projet suffisamment bien défini et pouvoir apporter des éléments suffisamment précis pour justifier du montant de l’aide demandé. Le prix pourra notamment être justifié sur la base d’une étude de marché, de statistique de vente émanant des fournisseurs ou de devis similaires à la prestation souhaitée.</w:t>
      </w:r>
      <w:r w:rsidR="0094343C" w:rsidRPr="00935655">
        <w:rPr>
          <w:rFonts w:asciiTheme="majorHAnsi" w:hAnsiTheme="majorHAnsi" w:cstheme="majorHAnsi"/>
          <w:sz w:val="20"/>
          <w:szCs w:val="20"/>
        </w:rPr>
        <w:t xml:space="preserve"> </w:t>
      </w:r>
      <w:r w:rsidRPr="00935655">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w:t>
      </w:r>
      <w:r w:rsidRPr="00935655">
        <w:rPr>
          <w:rFonts w:asciiTheme="majorHAnsi" w:hAnsiTheme="majorHAnsi" w:cstheme="majorHAnsi"/>
          <w:i/>
          <w:iCs/>
          <w:sz w:val="20"/>
          <w:szCs w:val="20"/>
        </w:rPr>
        <w:t xml:space="preserve">« Vigilance particulière pour les projets soumis au code de la commande publique ». </w:t>
      </w:r>
      <w:r w:rsidRPr="00935655">
        <w:rPr>
          <w:rFonts w:asciiTheme="majorHAnsi" w:hAnsiTheme="majorHAnsi" w:cstheme="majorHAnsi"/>
          <w:sz w:val="20"/>
          <w:szCs w:val="20"/>
        </w:rPr>
        <w:t xml:space="preserve">En cas de non-conformité, la Région applique la </w:t>
      </w:r>
      <w:hyperlink r:id="rId20" w:history="1">
        <w:r w:rsidRPr="00935655">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26366AC4" w14:textId="77777777" w:rsidR="006A613F" w:rsidRPr="00935655" w:rsidRDefault="0031072A" w:rsidP="006A613F">
      <w:pPr>
        <w:pStyle w:val="NormalWeb"/>
        <w:shd w:val="clear" w:color="auto" w:fill="7A1200"/>
        <w:spacing w:before="0" w:beforeAutospacing="0" w:after="0" w:afterAutospacing="0"/>
        <w:jc w:val="both"/>
        <w:rPr>
          <w:rFonts w:ascii="Calibri Light" w:hAnsi="Calibri Light" w:cs="Calibri Light"/>
          <w:color w:val="FFFFFF"/>
          <w:shd w:val="clear" w:color="auto" w:fill="7A1200"/>
        </w:rPr>
      </w:pPr>
      <w:r w:rsidRPr="00935655">
        <w:rPr>
          <w:rFonts w:ascii="Wingdings 3" w:hAnsi="Wingdings 3" w:cs="Calibri"/>
          <w:color w:val="FFFFFF"/>
          <w:shd w:val="clear" w:color="auto" w:fill="7A1200"/>
        </w:rPr>
        <w:t></w:t>
      </w:r>
      <w:r w:rsidRPr="00935655">
        <w:rPr>
          <w:rFonts w:ascii="Wingdings 3" w:hAnsi="Wingdings 3" w:cs="Calibri"/>
          <w:color w:val="FFFFFF"/>
          <w:shd w:val="clear" w:color="auto" w:fill="7A1200"/>
        </w:rPr>
        <w:t></w:t>
      </w:r>
      <w:r w:rsidRPr="00935655">
        <w:rPr>
          <w:rFonts w:ascii="Calibri Light" w:hAnsi="Calibri Light" w:cs="Calibri Light"/>
          <w:color w:val="FFFFFF"/>
          <w:shd w:val="clear" w:color="auto" w:fill="7A1200"/>
        </w:rPr>
        <w:t>Certains organismes de droit privé peuvent être soumis à la commande publique.</w:t>
      </w:r>
    </w:p>
    <w:p w14:paraId="2576731F" w14:textId="10AA997A" w:rsidR="0031072A" w:rsidRPr="00935655" w:rsidRDefault="0031072A" w:rsidP="006A613F">
      <w:pPr>
        <w:pStyle w:val="NormalWeb"/>
        <w:shd w:val="clear" w:color="auto" w:fill="7A1200"/>
        <w:spacing w:before="0" w:beforeAutospacing="0" w:after="0" w:afterAutospacing="0"/>
        <w:jc w:val="both"/>
        <w:rPr>
          <w:rFonts w:ascii="Calibri" w:hAnsi="Calibri" w:cs="Calibri"/>
        </w:rPr>
      </w:pPr>
      <w:r w:rsidRPr="00935655">
        <w:rPr>
          <w:rFonts w:ascii="Calibri Light" w:hAnsi="Calibri Light" w:cs="Calibri Light"/>
          <w:color w:val="FFFFFF"/>
          <w:shd w:val="clear" w:color="auto" w:fill="7A1200"/>
        </w:rPr>
        <w:t>Il appartient au demandeur de s’assurer que les dépenses présentées respectent le code de la commande publique</w:t>
      </w:r>
      <w:r w:rsidRPr="00935655">
        <w:rPr>
          <w:rStyle w:val="Appelnotedebasdep"/>
          <w:rFonts w:ascii="Calibri Light" w:hAnsi="Calibri Light" w:cs="Calibri Light"/>
          <w:color w:val="FFFFFF"/>
          <w:shd w:val="clear" w:color="auto" w:fill="7A1200"/>
        </w:rPr>
        <w:footnoteReference w:id="6"/>
      </w:r>
      <w:r w:rsidRPr="00935655">
        <w:rPr>
          <w:rFonts w:ascii="Calibri Light" w:hAnsi="Calibri Light" w:cs="Calibri Light"/>
          <w:color w:val="FFFFFF"/>
          <w:shd w:val="clear" w:color="auto" w:fill="7A1200"/>
        </w:rPr>
        <w:t>.</w:t>
      </w:r>
    </w:p>
    <w:p w14:paraId="4B4818FC" w14:textId="40031663" w:rsidR="00944069" w:rsidRPr="00935655" w:rsidRDefault="00944069" w:rsidP="006F5561">
      <w:pPr>
        <w:pStyle w:val="Titre1"/>
        <w:rPr>
          <w:rFonts w:ascii="CloneRoundedLatn-Me" w:hAnsi="CloneRoundedLatn-Me"/>
          <w:color w:val="7A0012"/>
          <w:sz w:val="30"/>
          <w:szCs w:val="28"/>
        </w:rPr>
      </w:pPr>
      <w:bookmarkStart w:id="8" w:name="_Toc188267313"/>
      <w:bookmarkEnd w:id="7"/>
      <w:r w:rsidRPr="00935655">
        <w:rPr>
          <w:rFonts w:ascii="CloneRoundedLatn-Me" w:hAnsi="CloneRoundedLatn-Me"/>
          <w:color w:val="7A0012"/>
          <w:sz w:val="30"/>
          <w:szCs w:val="28"/>
        </w:rPr>
        <w:t>Sélection des projets</w:t>
      </w:r>
      <w:bookmarkEnd w:id="8"/>
      <w:r w:rsidRPr="00935655">
        <w:rPr>
          <w:rFonts w:ascii="CloneRoundedLatn-Me" w:hAnsi="CloneRoundedLatn-Me"/>
          <w:color w:val="7A0012"/>
          <w:sz w:val="30"/>
          <w:szCs w:val="28"/>
        </w:rPr>
        <w:t xml:space="preserve"> </w:t>
      </w:r>
    </w:p>
    <w:p w14:paraId="344C63F8" w14:textId="5A7CA18B" w:rsidR="00FA6875" w:rsidRPr="00935655"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935655">
        <w:rPr>
          <w:rFonts w:ascii="Calibri Light" w:eastAsia="SimSun" w:hAnsi="Calibri Light" w:cs="Times New Roman"/>
          <w:kern w:val="3"/>
          <w:sz w:val="20"/>
          <w:szCs w:val="20"/>
          <w:lang w:eastAsia="zh-CN" w:bidi="hi-IN"/>
        </w:rPr>
        <w:t xml:space="preserve">Tous les projets financés dans le cadre de la mesure LEADER entrent dans le cadre de la stratégie locale de développement du GAL, et sont donc soumis au préalable à un processus de sélection. </w:t>
      </w:r>
    </w:p>
    <w:p w14:paraId="29BCA119" w14:textId="64E742FB" w:rsidR="00E76EA6" w:rsidRPr="00935655"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935655">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935655"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935655">
        <w:rPr>
          <w:rFonts w:ascii="Calibri Light" w:eastAsia="SimSun" w:hAnsi="Calibri Light" w:cs="Times New Roman"/>
          <w:kern w:val="3"/>
          <w:sz w:val="20"/>
          <w:szCs w:val="20"/>
          <w:lang w:eastAsia="zh-CN" w:bidi="hi-IN"/>
        </w:rPr>
        <w:t>être</w:t>
      </w:r>
      <w:proofErr w:type="gramEnd"/>
      <w:r w:rsidRPr="00935655">
        <w:rPr>
          <w:rFonts w:ascii="Calibri Light" w:eastAsia="SimSun" w:hAnsi="Calibri Light" w:cs="Times New Roman"/>
          <w:kern w:val="3"/>
          <w:sz w:val="20"/>
          <w:szCs w:val="20"/>
          <w:lang w:eastAsia="zh-CN" w:bidi="hi-IN"/>
        </w:rPr>
        <w:t xml:space="preserve"> </w:t>
      </w:r>
      <w:r w:rsidR="00E76EA6" w:rsidRPr="00935655">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935655"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935655">
        <w:rPr>
          <w:rFonts w:ascii="Calibri Light" w:eastAsia="SimSun" w:hAnsi="Calibri Light" w:cs="Times New Roman"/>
          <w:kern w:val="3"/>
          <w:sz w:val="20"/>
          <w:szCs w:val="20"/>
          <w:lang w:eastAsia="zh-CN" w:bidi="hi-IN"/>
        </w:rPr>
        <w:t>être</w:t>
      </w:r>
      <w:proofErr w:type="gramEnd"/>
      <w:r w:rsidRPr="00935655">
        <w:rPr>
          <w:rFonts w:ascii="Calibri Light" w:eastAsia="SimSun" w:hAnsi="Calibri Light" w:cs="Times New Roman"/>
          <w:kern w:val="3"/>
          <w:sz w:val="20"/>
          <w:szCs w:val="20"/>
          <w:lang w:eastAsia="zh-CN" w:bidi="hi-IN"/>
        </w:rPr>
        <w:t xml:space="preserve"> éligibles au regard des conditions et critères d’éligibilité spécifiés par le GAL. </w:t>
      </w:r>
    </w:p>
    <w:p w14:paraId="063A2C90" w14:textId="2E437EB4" w:rsidR="00FA6875" w:rsidRPr="00935655"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935655">
        <w:rPr>
          <w:rFonts w:ascii="Calibri Light" w:eastAsia="SimSun" w:hAnsi="Calibri Light" w:cs="Times New Roman"/>
          <w:kern w:val="3"/>
          <w:sz w:val="20"/>
          <w:szCs w:val="20"/>
          <w:lang w:eastAsia="zh-CN" w:bidi="hi-IN"/>
        </w:rPr>
        <w:t>bénéficier</w:t>
      </w:r>
      <w:proofErr w:type="gramEnd"/>
      <w:r w:rsidRPr="00935655">
        <w:rPr>
          <w:rFonts w:ascii="Calibri Light" w:eastAsia="SimSun" w:hAnsi="Calibri Light" w:cs="Times New Roman"/>
          <w:kern w:val="3"/>
          <w:sz w:val="20"/>
          <w:szCs w:val="20"/>
          <w:lang w:eastAsia="zh-CN" w:bidi="hi-IN"/>
        </w:rPr>
        <w:t xml:space="preserve"> au territoire du GAL ;</w:t>
      </w:r>
    </w:p>
    <w:p w14:paraId="0CB37C70" w14:textId="2CE5804C" w:rsidR="00E76EA6" w:rsidRPr="00935655"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935655">
        <w:rPr>
          <w:rFonts w:ascii="Calibri Light" w:eastAsia="SimSun" w:hAnsi="Calibri Light" w:cs="Times New Roman"/>
          <w:kern w:val="3"/>
          <w:sz w:val="20"/>
          <w:szCs w:val="20"/>
          <w:lang w:eastAsia="zh-CN" w:bidi="hi-IN"/>
        </w:rPr>
        <w:t>obtenir</w:t>
      </w:r>
      <w:proofErr w:type="gramEnd"/>
      <w:r w:rsidRPr="00935655">
        <w:rPr>
          <w:rFonts w:ascii="Calibri Light" w:eastAsia="SimSun" w:hAnsi="Calibri Light" w:cs="Times New Roman"/>
          <w:kern w:val="3"/>
          <w:sz w:val="20"/>
          <w:szCs w:val="20"/>
          <w:lang w:eastAsia="zh-CN" w:bidi="hi-IN"/>
        </w:rPr>
        <w:t xml:space="preserve"> un avis </w:t>
      </w:r>
      <w:r w:rsidR="00FA6875" w:rsidRPr="00935655">
        <w:rPr>
          <w:rFonts w:ascii="Calibri Light" w:eastAsia="SimSun" w:hAnsi="Calibri Light" w:cs="Times New Roman"/>
          <w:kern w:val="3"/>
          <w:sz w:val="20"/>
          <w:szCs w:val="20"/>
          <w:lang w:eastAsia="zh-CN" w:bidi="hi-IN"/>
        </w:rPr>
        <w:t>f</w:t>
      </w:r>
      <w:r w:rsidRPr="00935655">
        <w:rPr>
          <w:rFonts w:ascii="Calibri Light" w:eastAsia="SimSun" w:hAnsi="Calibri Light" w:cs="Times New Roman"/>
          <w:kern w:val="3"/>
          <w:sz w:val="20"/>
          <w:szCs w:val="20"/>
          <w:lang w:eastAsia="zh-CN" w:bidi="hi-IN"/>
        </w:rPr>
        <w:t>avorable de la part du Comité de programmation ;</w:t>
      </w:r>
    </w:p>
    <w:p w14:paraId="603C5D93" w14:textId="68BF106C" w:rsidR="00E76EA6" w:rsidRPr="00935655" w:rsidRDefault="00FA6875"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935655">
        <w:rPr>
          <w:rFonts w:ascii="Calibri Light" w:eastAsia="SimSun" w:hAnsi="Calibri Light" w:cs="Times New Roman"/>
          <w:kern w:val="3"/>
          <w:sz w:val="20"/>
          <w:szCs w:val="20"/>
          <w:lang w:eastAsia="zh-CN" w:bidi="hi-IN"/>
        </w:rPr>
        <w:t xml:space="preserve">Tout demandeur se devra de disposer de la preuve de l’obtention d’une décision de sélection favorable par le Comité de programmation du GAL au moment du dépôt du dossier sur </w:t>
      </w:r>
      <w:r w:rsidR="00C76462" w:rsidRPr="00C76462">
        <w:rPr>
          <w:rFonts w:ascii="Calibri Light" w:eastAsia="SimSun" w:hAnsi="Calibri Light" w:cs="Times New Roman"/>
          <w:kern w:val="3"/>
          <w:sz w:val="20"/>
          <w:szCs w:val="20"/>
          <w:lang w:eastAsia="zh-CN" w:bidi="hi-IN"/>
        </w:rPr>
        <w:t xml:space="preserve">le portail de demande de subvention de la Région SUD. </w:t>
      </w:r>
      <w:r w:rsidR="00E76EA6" w:rsidRPr="00935655">
        <w:rPr>
          <w:rFonts w:ascii="Calibri Light" w:eastAsia="SimSun" w:hAnsi="Calibri Light" w:cs="Times New Roman"/>
          <w:kern w:val="3"/>
          <w:sz w:val="20"/>
          <w:szCs w:val="20"/>
          <w:lang w:eastAsia="zh-CN" w:bidi="hi-IN"/>
        </w:rPr>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93565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935655">
        <w:rPr>
          <w:rFonts w:ascii="Calibri Light" w:eastAsia="SimSun" w:hAnsi="Calibri Light" w:cs="Times New Roman"/>
          <w:kern w:val="3"/>
          <w:sz w:val="20"/>
          <w:szCs w:val="20"/>
          <w:lang w:eastAsia="zh-CN" w:bidi="hi-IN"/>
        </w:rPr>
        <w:t xml:space="preserve">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w:t>
      </w:r>
      <w:proofErr w:type="spellStart"/>
      <w:r w:rsidRPr="00935655">
        <w:rPr>
          <w:rFonts w:ascii="Calibri Light" w:eastAsia="SimSun" w:hAnsi="Calibri Light" w:cs="Times New Roman"/>
          <w:kern w:val="3"/>
          <w:sz w:val="20"/>
          <w:szCs w:val="20"/>
          <w:lang w:eastAsia="zh-CN" w:bidi="hi-IN"/>
        </w:rPr>
        <w:t>cofinanceurs</w:t>
      </w:r>
      <w:proofErr w:type="spellEnd"/>
      <w:r w:rsidRPr="00935655">
        <w:rPr>
          <w:rFonts w:ascii="Calibri Light" w:eastAsia="SimSun" w:hAnsi="Calibri Light" w:cs="Times New Roman"/>
          <w:kern w:val="3"/>
          <w:sz w:val="20"/>
          <w:szCs w:val="20"/>
          <w:lang w:eastAsia="zh-CN" w:bidi="hi-IN"/>
        </w:rPr>
        <w:t xml:space="preserve"> allouées.</w:t>
      </w:r>
    </w:p>
    <w:p w14:paraId="37EEF137" w14:textId="56DF17D7" w:rsidR="00FA6875" w:rsidRPr="0093565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935655">
        <w:rPr>
          <w:rFonts w:ascii="Calibri Light" w:eastAsia="SimSun" w:hAnsi="Calibri Light" w:cs="Times New Roman"/>
          <w:kern w:val="3"/>
          <w:sz w:val="20"/>
          <w:szCs w:val="20"/>
          <w:lang w:eastAsia="zh-CN" w:bidi="hi-IN"/>
        </w:rPr>
        <w:t>Au terme de ce classement, les projets seront à nouveau soumis au Comité de Programmation, qui prendra la décision d’attribution des subventions européennes ou de rejet des demandes, au vu de son avis. Ces décisions font l’objet d’une notification au candidat.</w:t>
      </w:r>
    </w:p>
    <w:p w14:paraId="00D48074" w14:textId="3CA87C40" w:rsidR="00944069" w:rsidRPr="00935655"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935655" w:rsidRDefault="00F229AC" w:rsidP="00BE29F2">
      <w:pPr>
        <w:pStyle w:val="Titre1"/>
        <w:rPr>
          <w:rFonts w:ascii="CloneRoundedLatn-Me" w:hAnsi="CloneRoundedLatn-Me"/>
          <w:color w:val="7A0012"/>
          <w:sz w:val="30"/>
          <w:szCs w:val="28"/>
        </w:rPr>
      </w:pPr>
      <w:bookmarkStart w:id="9" w:name="_Toc188267314"/>
      <w:bookmarkStart w:id="10" w:name="_Toc133403154"/>
      <w:r w:rsidRPr="00935655">
        <w:rPr>
          <w:rFonts w:ascii="CloneRoundedLatn-Me" w:hAnsi="CloneRoundedLatn-Me"/>
          <w:color w:val="7A0012"/>
          <w:sz w:val="30"/>
          <w:szCs w:val="28"/>
        </w:rPr>
        <w:t>M</w:t>
      </w:r>
      <w:r w:rsidR="002314B8" w:rsidRPr="00935655">
        <w:rPr>
          <w:rFonts w:ascii="CloneRoundedLatn-Me" w:hAnsi="CloneRoundedLatn-Me"/>
          <w:color w:val="7A0012"/>
          <w:sz w:val="30"/>
          <w:szCs w:val="28"/>
        </w:rPr>
        <w:t>odalités de financement</w:t>
      </w:r>
      <w:bookmarkEnd w:id="9"/>
      <w:r w:rsidR="002314B8" w:rsidRPr="00935655">
        <w:rPr>
          <w:rFonts w:ascii="CloneRoundedLatn-Me" w:hAnsi="CloneRoundedLatn-Me"/>
          <w:color w:val="7A0012"/>
          <w:sz w:val="30"/>
          <w:szCs w:val="28"/>
        </w:rPr>
        <w:t xml:space="preserve"> </w:t>
      </w:r>
      <w:bookmarkEnd w:id="10"/>
      <w:r w:rsidRPr="00935655">
        <w:rPr>
          <w:rFonts w:ascii="CloneRoundedLatn-Me" w:hAnsi="CloneRoundedLatn-Me"/>
          <w:color w:val="7A0012"/>
          <w:sz w:val="30"/>
          <w:szCs w:val="28"/>
        </w:rPr>
        <w:t xml:space="preserve"> </w:t>
      </w:r>
    </w:p>
    <w:p w14:paraId="417F21C5" w14:textId="383A59B5" w:rsidR="00F229AC" w:rsidRPr="00935655" w:rsidRDefault="00F229AC" w:rsidP="006F0380">
      <w:pPr>
        <w:pStyle w:val="Titre2"/>
        <w:rPr>
          <w:rFonts w:eastAsia="Times New Roman"/>
          <w:color w:val="7A0012"/>
          <w:sz w:val="24"/>
          <w:szCs w:val="24"/>
        </w:rPr>
      </w:pPr>
      <w:r w:rsidRPr="00935655">
        <w:rPr>
          <w:rFonts w:eastAsia="Times New Roman"/>
          <w:color w:val="7A0012"/>
          <w:sz w:val="24"/>
          <w:szCs w:val="24"/>
        </w:rPr>
        <w:t>Montant global</w:t>
      </w:r>
      <w:r w:rsidR="006F0380" w:rsidRPr="00935655">
        <w:rPr>
          <w:rFonts w:eastAsia="Times New Roman"/>
          <w:color w:val="7A0012"/>
          <w:sz w:val="24"/>
          <w:szCs w:val="24"/>
        </w:rPr>
        <w:t xml:space="preserve"> prévu pour l</w:t>
      </w:r>
      <w:r w:rsidRPr="00935655">
        <w:rPr>
          <w:rFonts w:eastAsia="Times New Roman"/>
          <w:color w:val="7A0012"/>
          <w:sz w:val="24"/>
          <w:szCs w:val="24"/>
        </w:rPr>
        <w:t>’appel à pro</w:t>
      </w:r>
      <w:r w:rsidR="006F0380" w:rsidRPr="00935655">
        <w:rPr>
          <w:rFonts w:eastAsia="Times New Roman"/>
          <w:color w:val="7A0012"/>
          <w:sz w:val="24"/>
          <w:szCs w:val="24"/>
        </w:rPr>
        <w:t>jet</w:t>
      </w:r>
    </w:p>
    <w:p w14:paraId="71D5549D" w14:textId="01095053" w:rsidR="00F229AC" w:rsidRPr="00935655" w:rsidRDefault="00F229AC" w:rsidP="00F229AC">
      <w:pPr>
        <w:spacing w:line="240" w:lineRule="auto"/>
        <w:rPr>
          <w:rFonts w:ascii="Calibri Light" w:hAnsi="Calibri Light" w:cs="Times New Roman"/>
          <w:sz w:val="20"/>
          <w:szCs w:val="20"/>
        </w:rPr>
      </w:pPr>
      <w:r w:rsidRPr="00935655">
        <w:rPr>
          <w:rFonts w:ascii="Calibri Light" w:hAnsi="Calibri Light" w:cs="Times New Roman"/>
          <w:sz w:val="20"/>
          <w:szCs w:val="20"/>
        </w:rPr>
        <w:t>Le montant indicatif total de FEADER dédié à c</w:t>
      </w:r>
      <w:r w:rsidR="00426552" w:rsidRPr="00935655">
        <w:rPr>
          <w:rFonts w:ascii="Calibri Light" w:hAnsi="Calibri Light" w:cs="Times New Roman"/>
          <w:sz w:val="20"/>
          <w:szCs w:val="20"/>
        </w:rPr>
        <w:t>haque</w:t>
      </w:r>
      <w:r w:rsidRPr="00935655">
        <w:rPr>
          <w:rFonts w:ascii="Calibri Light" w:hAnsi="Calibri Light" w:cs="Times New Roman"/>
          <w:sz w:val="20"/>
          <w:szCs w:val="20"/>
        </w:rPr>
        <w:t xml:space="preserve"> appel à pro</w:t>
      </w:r>
      <w:r w:rsidR="00BE29F2" w:rsidRPr="00935655">
        <w:rPr>
          <w:rFonts w:ascii="Calibri Light" w:hAnsi="Calibri Light" w:cs="Times New Roman"/>
          <w:sz w:val="20"/>
          <w:szCs w:val="20"/>
        </w:rPr>
        <w:t>jets</w:t>
      </w:r>
      <w:r w:rsidRPr="00935655">
        <w:rPr>
          <w:rFonts w:ascii="Calibri Light" w:hAnsi="Calibri Light" w:cs="Times New Roman"/>
          <w:sz w:val="20"/>
          <w:szCs w:val="20"/>
        </w:rPr>
        <w:t xml:space="preserve"> est </w:t>
      </w:r>
      <w:r w:rsidR="00C50453" w:rsidRPr="00935655">
        <w:rPr>
          <w:rFonts w:ascii="Calibri Light" w:hAnsi="Calibri Light" w:cs="Times New Roman"/>
          <w:sz w:val="20"/>
          <w:szCs w:val="20"/>
        </w:rPr>
        <w:t>indiqué dans l</w:t>
      </w:r>
      <w:r w:rsidR="00426552" w:rsidRPr="00935655">
        <w:rPr>
          <w:rFonts w:ascii="Calibri Light" w:hAnsi="Calibri Light" w:cs="Times New Roman"/>
          <w:sz w:val="20"/>
          <w:szCs w:val="20"/>
        </w:rPr>
        <w:t>e processus de sélection</w:t>
      </w:r>
      <w:r w:rsidR="00C50453" w:rsidRPr="00935655">
        <w:rPr>
          <w:rFonts w:ascii="Calibri Light" w:hAnsi="Calibri Light" w:cs="Times New Roman"/>
          <w:sz w:val="20"/>
          <w:szCs w:val="20"/>
        </w:rPr>
        <w:t xml:space="preserve"> du GAL</w:t>
      </w:r>
      <w:r w:rsidR="00426552" w:rsidRPr="00935655">
        <w:rPr>
          <w:rFonts w:ascii="Calibri Light" w:hAnsi="Calibri Light" w:cs="Times New Roman"/>
          <w:sz w:val="20"/>
          <w:szCs w:val="20"/>
        </w:rPr>
        <w:t>. Il</w:t>
      </w:r>
      <w:r w:rsidR="00C50453" w:rsidRPr="00935655">
        <w:rPr>
          <w:rFonts w:ascii="Calibri Light" w:hAnsi="Calibri Light" w:cs="Times New Roman"/>
          <w:sz w:val="20"/>
          <w:szCs w:val="20"/>
        </w:rPr>
        <w:t xml:space="preserve"> ne pourra dépasser le montant maximal, tout AAP confondu, de</w:t>
      </w:r>
      <w:r w:rsidR="00426552" w:rsidRPr="00935655">
        <w:rPr>
          <w:rFonts w:ascii="Calibri Light" w:hAnsi="Calibri Light" w:cs="Times New Roman"/>
          <w:sz w:val="20"/>
          <w:szCs w:val="20"/>
        </w:rPr>
        <w:t xml:space="preserve"> 1</w:t>
      </w:r>
      <w:r w:rsidR="005D7DDF" w:rsidRPr="00935655">
        <w:rPr>
          <w:rFonts w:ascii="Calibri Light" w:hAnsi="Calibri Light" w:cs="Times New Roman"/>
          <w:sz w:val="20"/>
          <w:szCs w:val="20"/>
        </w:rPr>
        <w:t> 025 776</w:t>
      </w:r>
      <w:r w:rsidR="00E40211" w:rsidRPr="00935655">
        <w:rPr>
          <w:rFonts w:ascii="Calibri Light" w:hAnsi="Calibri Light" w:cs="Times New Roman"/>
          <w:sz w:val="20"/>
          <w:szCs w:val="20"/>
        </w:rPr>
        <w:t xml:space="preserve"> </w:t>
      </w:r>
      <w:r w:rsidRPr="00935655">
        <w:rPr>
          <w:rFonts w:ascii="Calibri Light" w:hAnsi="Calibri Light" w:cs="Times New Roman"/>
          <w:sz w:val="20"/>
          <w:szCs w:val="20"/>
        </w:rPr>
        <w:t>euros</w:t>
      </w:r>
      <w:r w:rsidR="00C50453" w:rsidRPr="00935655">
        <w:rPr>
          <w:rFonts w:ascii="Calibri Light" w:hAnsi="Calibri Light" w:cs="Times New Roman"/>
          <w:sz w:val="20"/>
          <w:szCs w:val="20"/>
        </w:rPr>
        <w:t>, tel qu’alloué au GAL pour la mise en œuvre de sa stratégie sur toute la durée de la programmation.</w:t>
      </w:r>
    </w:p>
    <w:p w14:paraId="7CF07CFF" w14:textId="77777777" w:rsidR="00C7774A" w:rsidRPr="00935655" w:rsidRDefault="00C7774A" w:rsidP="00F229AC">
      <w:pPr>
        <w:spacing w:line="240" w:lineRule="auto"/>
        <w:rPr>
          <w:rFonts w:ascii="Calibri Light" w:hAnsi="Calibri Light" w:cs="Times New Roman"/>
          <w:sz w:val="20"/>
          <w:szCs w:val="20"/>
        </w:rPr>
      </w:pPr>
    </w:p>
    <w:p w14:paraId="4319289C" w14:textId="31F7A0EE" w:rsidR="00BE29F2" w:rsidRPr="00935655" w:rsidRDefault="00BE29F2" w:rsidP="006F0380">
      <w:pPr>
        <w:pStyle w:val="Titre2"/>
        <w:rPr>
          <w:rFonts w:eastAsia="Times New Roman"/>
          <w:color w:val="7A0012"/>
          <w:sz w:val="24"/>
          <w:szCs w:val="24"/>
        </w:rPr>
      </w:pPr>
      <w:r w:rsidRPr="00935655">
        <w:rPr>
          <w:rFonts w:eastAsia="Times New Roman"/>
          <w:color w:val="7A0012"/>
          <w:sz w:val="24"/>
          <w:szCs w:val="24"/>
        </w:rPr>
        <w:t>Régime</w:t>
      </w:r>
      <w:r w:rsidR="001A7C21" w:rsidRPr="00935655">
        <w:rPr>
          <w:rFonts w:eastAsia="Times New Roman"/>
          <w:color w:val="7A0012"/>
          <w:sz w:val="24"/>
          <w:szCs w:val="24"/>
        </w:rPr>
        <w:t xml:space="preserve">s </w:t>
      </w:r>
      <w:r w:rsidRPr="00935655">
        <w:rPr>
          <w:rFonts w:eastAsia="Times New Roman"/>
          <w:color w:val="7A0012"/>
          <w:sz w:val="24"/>
          <w:szCs w:val="24"/>
        </w:rPr>
        <w:t>d’aide et t</w:t>
      </w:r>
      <w:r w:rsidR="00F229AC" w:rsidRPr="00935655">
        <w:rPr>
          <w:rFonts w:eastAsia="Times New Roman"/>
          <w:color w:val="7A0012"/>
          <w:sz w:val="24"/>
          <w:szCs w:val="24"/>
        </w:rPr>
        <w:t xml:space="preserve">aux </w:t>
      </w:r>
      <w:r w:rsidRPr="00935655">
        <w:rPr>
          <w:rFonts w:eastAsia="Times New Roman"/>
          <w:color w:val="7A0012"/>
          <w:sz w:val="24"/>
          <w:szCs w:val="24"/>
        </w:rPr>
        <w:t xml:space="preserve">maximal </w:t>
      </w:r>
      <w:r w:rsidR="001A7C21" w:rsidRPr="00935655">
        <w:rPr>
          <w:rFonts w:eastAsia="Times New Roman"/>
          <w:color w:val="7A0012"/>
          <w:sz w:val="24"/>
          <w:szCs w:val="24"/>
        </w:rPr>
        <w:t xml:space="preserve">d’aide publique </w:t>
      </w:r>
      <w:r w:rsidRPr="00935655">
        <w:rPr>
          <w:rFonts w:eastAsia="Times New Roman"/>
          <w:color w:val="7A0012"/>
          <w:sz w:val="24"/>
          <w:szCs w:val="24"/>
        </w:rPr>
        <w:t xml:space="preserve">applicables </w:t>
      </w:r>
    </w:p>
    <w:p w14:paraId="78A7B4D1" w14:textId="2627D9E3" w:rsidR="00FA48FD" w:rsidRPr="00935655" w:rsidRDefault="00F229AC" w:rsidP="002808A8">
      <w:pPr>
        <w:spacing w:line="240" w:lineRule="auto"/>
        <w:jc w:val="both"/>
        <w:rPr>
          <w:rFonts w:ascii="Calibri Light" w:eastAsia="Times New Roman" w:hAnsi="Calibri Light" w:cs="Times New Roman"/>
          <w:sz w:val="20"/>
          <w:szCs w:val="20"/>
          <w:lang w:eastAsia="fr-FR"/>
        </w:rPr>
      </w:pPr>
      <w:r w:rsidRPr="00935655">
        <w:rPr>
          <w:rFonts w:ascii="Calibri Light" w:eastAsia="Times New Roman" w:hAnsi="Calibri Light" w:cs="Times New Roman"/>
          <w:sz w:val="20"/>
          <w:szCs w:val="20"/>
          <w:lang w:eastAsia="fr-FR"/>
        </w:rPr>
        <w:t xml:space="preserve">Le taux d'aide publique maximum sera de </w:t>
      </w:r>
      <w:r w:rsidR="00C84F02" w:rsidRPr="00935655">
        <w:rPr>
          <w:rFonts w:ascii="Calibri Light" w:eastAsia="Times New Roman" w:hAnsi="Calibri Light" w:cs="Times New Roman"/>
          <w:sz w:val="20"/>
          <w:szCs w:val="20"/>
          <w:lang w:eastAsia="fr-FR"/>
        </w:rPr>
        <w:t>8</w:t>
      </w:r>
      <w:r w:rsidR="00426552" w:rsidRPr="00935655">
        <w:rPr>
          <w:rFonts w:ascii="Calibri Light" w:eastAsia="Times New Roman" w:hAnsi="Calibri Light" w:cs="Times New Roman"/>
          <w:sz w:val="20"/>
          <w:szCs w:val="20"/>
          <w:lang w:eastAsia="fr-FR"/>
        </w:rPr>
        <w:t>0</w:t>
      </w:r>
      <w:r w:rsidRPr="00935655">
        <w:rPr>
          <w:rFonts w:ascii="Calibri Light" w:eastAsia="Times New Roman" w:hAnsi="Calibri Light" w:cs="Times New Roman"/>
          <w:sz w:val="20"/>
          <w:szCs w:val="20"/>
          <w:lang w:eastAsia="fr-FR"/>
        </w:rPr>
        <w:t>%</w:t>
      </w:r>
      <w:r w:rsidR="00426552" w:rsidRPr="00935655">
        <w:rPr>
          <w:rFonts w:ascii="Calibri Light" w:eastAsia="Times New Roman" w:hAnsi="Calibri Light" w:cs="Times New Roman"/>
          <w:sz w:val="20"/>
          <w:szCs w:val="20"/>
          <w:lang w:eastAsia="fr-FR"/>
        </w:rPr>
        <w:t>, ou 65% dans le cas d’un projet d’investissements productifs</w:t>
      </w:r>
      <w:r w:rsidRPr="00935655">
        <w:rPr>
          <w:rFonts w:ascii="Calibri Light" w:eastAsia="Times New Roman" w:hAnsi="Calibri Light" w:cs="Times New Roman"/>
          <w:sz w:val="20"/>
          <w:szCs w:val="20"/>
          <w:lang w:eastAsia="fr-FR"/>
        </w:rPr>
        <w:t>.</w:t>
      </w:r>
      <w:r w:rsidR="00BE29F2" w:rsidRPr="00935655">
        <w:rPr>
          <w:rFonts w:ascii="Calibri Light" w:eastAsia="Times New Roman" w:hAnsi="Calibri Light" w:cs="Times New Roman"/>
          <w:sz w:val="20"/>
          <w:szCs w:val="20"/>
          <w:lang w:eastAsia="fr-FR"/>
        </w:rPr>
        <w:t xml:space="preserve"> </w:t>
      </w:r>
      <w:r w:rsidR="00C50453" w:rsidRPr="00935655">
        <w:rPr>
          <w:rFonts w:ascii="Calibri Light" w:eastAsia="Times New Roman" w:hAnsi="Calibri Light" w:cs="Times New Roman"/>
          <w:sz w:val="20"/>
          <w:szCs w:val="20"/>
          <w:lang w:eastAsia="fr-FR"/>
        </w:rPr>
        <w:t>Le taux de cofinancement est de 80 % de FEADER conformément à ce qui est prévu dans le PSN.</w:t>
      </w:r>
    </w:p>
    <w:p w14:paraId="1A8D82A1" w14:textId="1A53BE2C" w:rsidR="00C50453" w:rsidRPr="00935655" w:rsidRDefault="00C50453" w:rsidP="00C50453">
      <w:pPr>
        <w:spacing w:line="240" w:lineRule="auto"/>
        <w:jc w:val="both"/>
        <w:rPr>
          <w:rFonts w:ascii="Calibri Light" w:eastAsia="Times New Roman" w:hAnsi="Calibri Light" w:cs="Times New Roman"/>
          <w:sz w:val="20"/>
          <w:szCs w:val="20"/>
          <w:lang w:eastAsia="fr-FR"/>
        </w:rPr>
      </w:pPr>
      <w:r w:rsidRPr="00935655">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p>
    <w:p w14:paraId="54D81A35" w14:textId="1C885338" w:rsidR="006B09C2" w:rsidRPr="00935655" w:rsidRDefault="00C50453" w:rsidP="002808A8">
      <w:pPr>
        <w:spacing w:line="240" w:lineRule="auto"/>
        <w:jc w:val="both"/>
        <w:rPr>
          <w:rFonts w:ascii="Calibri Light" w:eastAsia="Times New Roman" w:hAnsi="Calibri Light" w:cs="Times New Roman"/>
          <w:sz w:val="20"/>
          <w:szCs w:val="20"/>
          <w:lang w:eastAsia="fr-FR"/>
        </w:rPr>
      </w:pPr>
      <w:r w:rsidRPr="00935655">
        <w:rPr>
          <w:rFonts w:ascii="Calibri Light" w:eastAsia="Times New Roman" w:hAnsi="Calibri Light" w:cs="Times New Roman"/>
          <w:sz w:val="20"/>
          <w:szCs w:val="20"/>
          <w:lang w:eastAsia="fr-FR"/>
        </w:rPr>
        <w:t>Le cas échéant, le régime d’aide d’Etat appliqué sera visé dans l’acte attributif de l’aide.</w:t>
      </w:r>
    </w:p>
    <w:p w14:paraId="593B015D" w14:textId="4056966B" w:rsidR="00426552" w:rsidRPr="00935655" w:rsidRDefault="00D97623" w:rsidP="00426552">
      <w:pPr>
        <w:spacing w:line="240" w:lineRule="auto"/>
        <w:jc w:val="both"/>
        <w:rPr>
          <w:rFonts w:ascii="Calibri Light" w:eastAsia="Times New Roman" w:hAnsi="Calibri Light" w:cs="Times New Roman"/>
          <w:sz w:val="20"/>
          <w:szCs w:val="20"/>
          <w:lang w:eastAsia="fr-FR"/>
        </w:rPr>
      </w:pPr>
      <w:r w:rsidRPr="00935655">
        <w:rPr>
          <w:rFonts w:ascii="Calibri Light" w:eastAsia="Times New Roman" w:hAnsi="Calibri Light" w:cs="Times New Roman"/>
          <w:sz w:val="20"/>
          <w:szCs w:val="20"/>
          <w:lang w:eastAsia="fr-FR"/>
        </w:rPr>
        <w:t xml:space="preserve">Tout projet doit présenter un montant minimum de </w:t>
      </w:r>
      <w:r w:rsidR="00C84F02" w:rsidRPr="00935655">
        <w:rPr>
          <w:rFonts w:ascii="Calibri Light" w:eastAsia="Times New Roman" w:hAnsi="Calibri Light" w:cs="Times New Roman"/>
          <w:sz w:val="20"/>
          <w:szCs w:val="20"/>
          <w:lang w:eastAsia="fr-FR"/>
        </w:rPr>
        <w:t>10</w:t>
      </w:r>
      <w:r w:rsidR="00FE24BB">
        <w:rPr>
          <w:rFonts w:ascii="Calibri Light" w:eastAsia="Times New Roman" w:hAnsi="Calibri Light" w:cs="Times New Roman"/>
          <w:sz w:val="20"/>
          <w:szCs w:val="20"/>
          <w:lang w:eastAsia="fr-FR"/>
        </w:rPr>
        <w:t> </w:t>
      </w:r>
      <w:r w:rsidRPr="00935655">
        <w:rPr>
          <w:rFonts w:ascii="Calibri Light" w:eastAsia="Times New Roman" w:hAnsi="Calibri Light" w:cs="Times New Roman"/>
          <w:sz w:val="20"/>
          <w:szCs w:val="20"/>
          <w:lang w:eastAsia="fr-FR"/>
        </w:rPr>
        <w:t>000</w:t>
      </w:r>
      <w:r w:rsidR="00FE24BB">
        <w:rPr>
          <w:rFonts w:ascii="Calibri Light" w:eastAsia="Times New Roman" w:hAnsi="Calibri Light" w:cs="Times New Roman"/>
          <w:sz w:val="20"/>
          <w:szCs w:val="20"/>
          <w:lang w:eastAsia="fr-FR"/>
        </w:rPr>
        <w:t xml:space="preserve"> </w:t>
      </w:r>
      <w:r w:rsidRPr="00935655">
        <w:rPr>
          <w:rFonts w:ascii="Calibri Light" w:eastAsia="Times New Roman" w:hAnsi="Calibri Light" w:cs="Times New Roman"/>
          <w:sz w:val="20"/>
          <w:szCs w:val="20"/>
          <w:lang w:eastAsia="fr-FR"/>
        </w:rPr>
        <w:t>€ de dépenses éligibles,</w:t>
      </w:r>
      <w:r w:rsidR="00C84F02" w:rsidRPr="00935655">
        <w:rPr>
          <w:rFonts w:ascii="Calibri Light" w:eastAsia="Times New Roman" w:hAnsi="Calibri Light" w:cs="Times New Roman"/>
          <w:sz w:val="20"/>
          <w:szCs w:val="20"/>
          <w:lang w:eastAsia="fr-FR"/>
        </w:rPr>
        <w:t xml:space="preserve"> vérifié à l’instruction de la demande d’aide,</w:t>
      </w:r>
      <w:r w:rsidRPr="00935655">
        <w:rPr>
          <w:rFonts w:ascii="Calibri Light" w:eastAsia="Times New Roman" w:hAnsi="Calibri Light" w:cs="Times New Roman"/>
          <w:sz w:val="20"/>
          <w:szCs w:val="20"/>
          <w:lang w:eastAsia="fr-FR"/>
        </w:rPr>
        <w:t xml:space="preserve"> les projets en dessous du </w:t>
      </w:r>
      <w:r w:rsidR="00426552" w:rsidRPr="00935655">
        <w:rPr>
          <w:rFonts w:ascii="Calibri Light" w:eastAsia="Times New Roman" w:hAnsi="Calibri Light" w:cs="Times New Roman"/>
          <w:sz w:val="20"/>
          <w:szCs w:val="20"/>
          <w:lang w:eastAsia="fr-FR"/>
        </w:rPr>
        <w:t xml:space="preserve">seuil minimum d’exclusion </w:t>
      </w:r>
      <w:r w:rsidRPr="00935655">
        <w:rPr>
          <w:rFonts w:ascii="Calibri Light" w:eastAsia="Times New Roman" w:hAnsi="Calibri Light" w:cs="Times New Roman"/>
          <w:sz w:val="20"/>
          <w:szCs w:val="20"/>
          <w:lang w:eastAsia="fr-FR"/>
        </w:rPr>
        <w:t xml:space="preserve">seront considérés comme inéligibles. </w:t>
      </w:r>
      <w:r w:rsidR="00C84F02" w:rsidRPr="00935655">
        <w:rPr>
          <w:rFonts w:ascii="Calibri Light" w:eastAsia="Times New Roman" w:hAnsi="Calibri Light" w:cs="Times New Roman"/>
          <w:sz w:val="20"/>
          <w:szCs w:val="20"/>
          <w:lang w:eastAsia="fr-FR"/>
        </w:rPr>
        <w:t>A</w:t>
      </w:r>
      <w:r w:rsidR="00426552" w:rsidRPr="00935655">
        <w:rPr>
          <w:rFonts w:ascii="Calibri Light" w:eastAsia="Times New Roman" w:hAnsi="Calibri Light" w:cs="Times New Roman"/>
          <w:sz w:val="20"/>
          <w:szCs w:val="20"/>
          <w:lang w:eastAsia="fr-FR"/>
        </w:rPr>
        <w:t xml:space="preserve"> la certification, </w:t>
      </w:r>
      <w:r w:rsidR="00C84F02" w:rsidRPr="00935655">
        <w:rPr>
          <w:rFonts w:ascii="Calibri Light" w:eastAsia="Times New Roman" w:hAnsi="Calibri Light" w:cs="Times New Roman"/>
          <w:sz w:val="20"/>
          <w:szCs w:val="20"/>
          <w:lang w:eastAsia="fr-FR"/>
        </w:rPr>
        <w:t>le coût total devra avoir atteint au moins 90% de ce seuil pour que le projet reste éligible.</w:t>
      </w:r>
    </w:p>
    <w:p w14:paraId="47B043EC" w14:textId="17038533" w:rsidR="00426552" w:rsidRPr="00935655" w:rsidRDefault="00426552" w:rsidP="00426552">
      <w:pPr>
        <w:spacing w:line="240" w:lineRule="auto"/>
        <w:jc w:val="both"/>
        <w:rPr>
          <w:rFonts w:ascii="Calibri Light" w:eastAsia="Times New Roman" w:hAnsi="Calibri Light" w:cs="Times New Roman"/>
          <w:sz w:val="20"/>
          <w:szCs w:val="20"/>
          <w:lang w:eastAsia="fr-FR"/>
        </w:rPr>
      </w:pPr>
      <w:r w:rsidRPr="00935655">
        <w:rPr>
          <w:rFonts w:ascii="Calibri Light" w:eastAsia="Times New Roman" w:hAnsi="Calibri Light" w:cs="Times New Roman"/>
          <w:sz w:val="20"/>
          <w:szCs w:val="20"/>
          <w:lang w:eastAsia="fr-FR"/>
        </w:rPr>
        <w:t>Un plafond maximum d’écrêtement est fixé à 1</w:t>
      </w:r>
      <w:r w:rsidR="00C84F02" w:rsidRPr="00935655">
        <w:rPr>
          <w:rFonts w:ascii="Calibri Light" w:eastAsia="Times New Roman" w:hAnsi="Calibri Light" w:cs="Times New Roman"/>
          <w:sz w:val="20"/>
          <w:szCs w:val="20"/>
          <w:lang w:eastAsia="fr-FR"/>
        </w:rPr>
        <w:t>0</w:t>
      </w:r>
      <w:r w:rsidRPr="00935655">
        <w:rPr>
          <w:rFonts w:ascii="Calibri Light" w:eastAsia="Times New Roman" w:hAnsi="Calibri Light" w:cs="Times New Roman"/>
          <w:sz w:val="20"/>
          <w:szCs w:val="20"/>
          <w:lang w:eastAsia="fr-FR"/>
        </w:rPr>
        <w:t>0</w:t>
      </w:r>
      <w:r w:rsidR="00FE24BB">
        <w:rPr>
          <w:rFonts w:ascii="Calibri Light" w:eastAsia="Times New Roman" w:hAnsi="Calibri Light" w:cs="Times New Roman"/>
          <w:sz w:val="20"/>
          <w:szCs w:val="20"/>
          <w:lang w:eastAsia="fr-FR"/>
        </w:rPr>
        <w:t> </w:t>
      </w:r>
      <w:r w:rsidRPr="00935655">
        <w:rPr>
          <w:rFonts w:ascii="Calibri Light" w:eastAsia="Times New Roman" w:hAnsi="Calibri Light" w:cs="Times New Roman"/>
          <w:sz w:val="20"/>
          <w:szCs w:val="20"/>
          <w:lang w:eastAsia="fr-FR"/>
        </w:rPr>
        <w:t>000</w:t>
      </w:r>
      <w:r w:rsidR="00FE24BB">
        <w:rPr>
          <w:rFonts w:ascii="Calibri Light" w:eastAsia="Times New Roman" w:hAnsi="Calibri Light" w:cs="Times New Roman"/>
          <w:sz w:val="20"/>
          <w:szCs w:val="20"/>
          <w:lang w:eastAsia="fr-FR"/>
        </w:rPr>
        <w:t xml:space="preserve"> </w:t>
      </w:r>
      <w:r w:rsidRPr="00935655">
        <w:rPr>
          <w:rFonts w:ascii="Calibri Light" w:eastAsia="Times New Roman" w:hAnsi="Calibri Light" w:cs="Times New Roman"/>
          <w:sz w:val="20"/>
          <w:szCs w:val="20"/>
          <w:lang w:eastAsia="fr-FR"/>
        </w:rPr>
        <w:t xml:space="preserve">€ </w:t>
      </w:r>
      <w:r w:rsidR="00D97623" w:rsidRPr="00935655">
        <w:rPr>
          <w:rFonts w:ascii="Calibri Light" w:eastAsia="Times New Roman" w:hAnsi="Calibri Light" w:cs="Times New Roman"/>
          <w:sz w:val="20"/>
          <w:szCs w:val="20"/>
          <w:lang w:eastAsia="fr-FR"/>
        </w:rPr>
        <w:t xml:space="preserve">de </w:t>
      </w:r>
      <w:r w:rsidRPr="00935655">
        <w:rPr>
          <w:rFonts w:ascii="Calibri Light" w:eastAsia="Times New Roman" w:hAnsi="Calibri Light" w:cs="Times New Roman"/>
          <w:sz w:val="20"/>
          <w:szCs w:val="20"/>
          <w:lang w:eastAsia="fr-FR"/>
        </w:rPr>
        <w:t xml:space="preserve">total </w:t>
      </w:r>
      <w:r w:rsidR="00D97623" w:rsidRPr="00935655">
        <w:rPr>
          <w:rFonts w:ascii="Calibri Light" w:eastAsia="Times New Roman" w:hAnsi="Calibri Light" w:cs="Times New Roman"/>
          <w:sz w:val="20"/>
          <w:szCs w:val="20"/>
          <w:lang w:eastAsia="fr-FR"/>
        </w:rPr>
        <w:t xml:space="preserve">de </w:t>
      </w:r>
      <w:r w:rsidRPr="00935655">
        <w:rPr>
          <w:rFonts w:ascii="Calibri Light" w:eastAsia="Times New Roman" w:hAnsi="Calibri Light" w:cs="Times New Roman"/>
          <w:sz w:val="20"/>
          <w:szCs w:val="20"/>
          <w:lang w:eastAsia="fr-FR"/>
        </w:rPr>
        <w:t>dépenses éligibles</w:t>
      </w:r>
      <w:r w:rsidR="00D97623" w:rsidRPr="00935655">
        <w:rPr>
          <w:rFonts w:ascii="Calibri Light" w:eastAsia="Times New Roman" w:hAnsi="Calibri Light" w:cs="Times New Roman"/>
          <w:sz w:val="20"/>
          <w:szCs w:val="20"/>
          <w:lang w:eastAsia="fr-FR"/>
        </w:rPr>
        <w:t>,</w:t>
      </w:r>
      <w:r w:rsidRPr="00935655">
        <w:rPr>
          <w:rFonts w:ascii="Calibri Light" w:eastAsia="Times New Roman" w:hAnsi="Calibri Light" w:cs="Times New Roman"/>
          <w:sz w:val="20"/>
          <w:szCs w:val="20"/>
          <w:lang w:eastAsia="fr-FR"/>
        </w:rPr>
        <w:t xml:space="preserve"> vérifié à l’instruction de la demande d’aide.</w:t>
      </w:r>
      <w:r w:rsidR="00C84F02" w:rsidRPr="00935655">
        <w:rPr>
          <w:rFonts w:ascii="Calibri Light" w:eastAsia="Times New Roman" w:hAnsi="Calibri Light" w:cs="Times New Roman"/>
          <w:sz w:val="20"/>
          <w:szCs w:val="20"/>
          <w:lang w:eastAsia="fr-FR"/>
        </w:rPr>
        <w:t xml:space="preserve"> Pour les projets de coopération, ce plafond est de 70</w:t>
      </w:r>
      <w:r w:rsidR="00FE24BB">
        <w:rPr>
          <w:rFonts w:ascii="Calibri Light" w:eastAsia="Times New Roman" w:hAnsi="Calibri Light" w:cs="Times New Roman"/>
          <w:sz w:val="20"/>
          <w:szCs w:val="20"/>
          <w:lang w:eastAsia="fr-FR"/>
        </w:rPr>
        <w:t> </w:t>
      </w:r>
      <w:r w:rsidR="00C84F02" w:rsidRPr="00935655">
        <w:rPr>
          <w:rFonts w:ascii="Calibri Light" w:eastAsia="Times New Roman" w:hAnsi="Calibri Light" w:cs="Times New Roman"/>
          <w:sz w:val="20"/>
          <w:szCs w:val="20"/>
          <w:lang w:eastAsia="fr-FR"/>
        </w:rPr>
        <w:t>000</w:t>
      </w:r>
      <w:r w:rsidR="00FE24BB">
        <w:rPr>
          <w:rFonts w:ascii="Calibri Light" w:eastAsia="Times New Roman" w:hAnsi="Calibri Light" w:cs="Times New Roman"/>
          <w:sz w:val="20"/>
          <w:szCs w:val="20"/>
          <w:lang w:eastAsia="fr-FR"/>
        </w:rPr>
        <w:t xml:space="preserve"> </w:t>
      </w:r>
      <w:r w:rsidR="00C84F02" w:rsidRPr="00935655">
        <w:rPr>
          <w:rFonts w:ascii="Calibri Light" w:eastAsia="Times New Roman" w:hAnsi="Calibri Light" w:cs="Times New Roman"/>
          <w:sz w:val="20"/>
          <w:szCs w:val="20"/>
          <w:lang w:eastAsia="fr-FR"/>
        </w:rPr>
        <w:t>€ par partenaire.</w:t>
      </w:r>
    </w:p>
    <w:p w14:paraId="06A5CF45" w14:textId="3A8A792C" w:rsidR="00426552" w:rsidRDefault="00C84F02" w:rsidP="00426552">
      <w:pPr>
        <w:spacing w:line="240" w:lineRule="auto"/>
        <w:jc w:val="both"/>
        <w:rPr>
          <w:rFonts w:ascii="Calibri Light" w:eastAsia="Times New Roman" w:hAnsi="Calibri Light" w:cs="Times New Roman"/>
          <w:sz w:val="20"/>
          <w:szCs w:val="20"/>
          <w:lang w:eastAsia="fr-FR"/>
        </w:rPr>
      </w:pPr>
      <w:r w:rsidRPr="00935655">
        <w:rPr>
          <w:rFonts w:ascii="Calibri Light" w:eastAsia="Times New Roman" w:hAnsi="Calibri Light" w:cs="Times New Roman"/>
          <w:sz w:val="20"/>
          <w:szCs w:val="20"/>
          <w:lang w:eastAsia="fr-FR"/>
        </w:rPr>
        <w:t>Les travaux de second œuvre, d’aménagement extérieur et de signalétique ne pourront représenter plus de 50% du total des dépenses éligibles.</w:t>
      </w:r>
    </w:p>
    <w:p w14:paraId="0856FA5D" w14:textId="77777777" w:rsidR="00FE33BC" w:rsidRPr="00D97623" w:rsidRDefault="00FE33BC" w:rsidP="00FE33BC">
      <w:pPr>
        <w:spacing w:line="240" w:lineRule="auto"/>
        <w:jc w:val="both"/>
        <w:rPr>
          <w:rFonts w:ascii="Calibri Light" w:eastAsia="Times New Roman" w:hAnsi="Calibri Light" w:cs="Times New Roman"/>
          <w:sz w:val="20"/>
          <w:szCs w:val="20"/>
          <w:lang w:eastAsia="fr-FR"/>
        </w:rPr>
      </w:pPr>
      <w:bookmarkStart w:id="11" w:name="_Hlk190162079"/>
      <w:r>
        <w:rPr>
          <w:rFonts w:ascii="Calibri Light" w:eastAsia="Times New Roman" w:hAnsi="Calibri Light" w:cs="Times New Roman"/>
          <w:sz w:val="20"/>
          <w:szCs w:val="20"/>
          <w:lang w:eastAsia="fr-FR"/>
        </w:rPr>
        <w:t>Dans le cadre de la gestion de sa stratégie de développement local, le GAL peut décider de rendre les modalités de financement ci-dessus plus restrictives. Ces restrictions seront indiquées dans les documents visant à cadrer le processus de sélection.</w:t>
      </w:r>
    </w:p>
    <w:bookmarkEnd w:id="11"/>
    <w:p w14:paraId="1AE92AAC" w14:textId="77777777" w:rsidR="007B6EA7" w:rsidRPr="00935655" w:rsidRDefault="007B6EA7" w:rsidP="00426552">
      <w:pPr>
        <w:spacing w:line="240" w:lineRule="auto"/>
        <w:jc w:val="both"/>
        <w:rPr>
          <w:rFonts w:ascii="Calibri Light" w:eastAsia="Times New Roman" w:hAnsi="Calibri Light" w:cs="Times New Roman"/>
          <w:sz w:val="20"/>
          <w:szCs w:val="20"/>
          <w:lang w:eastAsia="fr-FR"/>
        </w:rPr>
      </w:pPr>
    </w:p>
    <w:p w14:paraId="4753FFFC" w14:textId="500FBBD6" w:rsidR="00EB1BFD" w:rsidRPr="00935655" w:rsidRDefault="004E2471" w:rsidP="00426552">
      <w:pPr>
        <w:pStyle w:val="Titre1"/>
        <w:rPr>
          <w:rFonts w:ascii="CloneRoundedLatn-Me" w:hAnsi="CloneRoundedLatn-Me"/>
          <w:color w:val="7A0012"/>
          <w:sz w:val="30"/>
          <w:szCs w:val="28"/>
        </w:rPr>
      </w:pPr>
      <w:bookmarkStart w:id="12" w:name="_Toc188267315"/>
      <w:r w:rsidRPr="00935655">
        <w:rPr>
          <w:rFonts w:ascii="CloneRoundedLatn-Me" w:hAnsi="CloneRoundedLatn-Me"/>
          <w:color w:val="7A0012"/>
          <w:sz w:val="30"/>
          <w:szCs w:val="28"/>
        </w:rPr>
        <w:t>Obligation de p</w:t>
      </w:r>
      <w:r w:rsidR="00632A25" w:rsidRPr="00935655">
        <w:rPr>
          <w:rFonts w:ascii="CloneRoundedLatn-Me" w:hAnsi="CloneRoundedLatn-Me"/>
          <w:color w:val="7A0012"/>
          <w:sz w:val="30"/>
          <w:szCs w:val="28"/>
        </w:rPr>
        <w:t xml:space="preserve">ublicité </w:t>
      </w:r>
      <w:r w:rsidR="00991A24" w:rsidRPr="00935655">
        <w:rPr>
          <w:rStyle w:val="Appelnotedebasdep"/>
          <w:rFonts w:ascii="CloneRoundedLatn-Me" w:hAnsi="CloneRoundedLatn-Me"/>
          <w:color w:val="7A0012"/>
          <w:sz w:val="30"/>
          <w:szCs w:val="28"/>
        </w:rPr>
        <w:footnoteReference w:id="7"/>
      </w:r>
      <w:bookmarkEnd w:id="12"/>
      <w:r w:rsidRPr="00935655">
        <w:rPr>
          <w:rFonts w:ascii="CloneRoundedLatn-Me" w:hAnsi="CloneRoundedLatn-Me"/>
          <w:color w:val="7A0012"/>
          <w:sz w:val="30"/>
          <w:szCs w:val="28"/>
        </w:rPr>
        <w:t xml:space="preserve"> </w:t>
      </w:r>
    </w:p>
    <w:p w14:paraId="3F781DED" w14:textId="77777777" w:rsidR="00F066E2" w:rsidRPr="00935655" w:rsidRDefault="00F066E2" w:rsidP="00F066E2"/>
    <w:p w14:paraId="081429CC" w14:textId="135B236C" w:rsidR="00991A24" w:rsidRPr="00935655" w:rsidRDefault="00991A24" w:rsidP="00991A24">
      <w:pPr>
        <w:pStyle w:val="Titre2"/>
        <w:rPr>
          <w:color w:val="7A0012"/>
          <w:sz w:val="24"/>
          <w:szCs w:val="24"/>
        </w:rPr>
      </w:pPr>
      <w:r w:rsidRPr="00935655">
        <w:rPr>
          <w:color w:val="7A0012"/>
          <w:sz w:val="24"/>
          <w:szCs w:val="24"/>
        </w:rPr>
        <w:t xml:space="preserve">Obligations communes </w:t>
      </w:r>
      <w:r w:rsidR="006E327C" w:rsidRPr="00935655">
        <w:rPr>
          <w:color w:val="7A0012"/>
          <w:sz w:val="24"/>
          <w:szCs w:val="24"/>
        </w:rPr>
        <w:t xml:space="preserve">quel que soit le montant : </w:t>
      </w:r>
    </w:p>
    <w:p w14:paraId="089437DA" w14:textId="4AA713A3" w:rsidR="00991A24" w:rsidRPr="00935655" w:rsidRDefault="006B09C2" w:rsidP="00991A24">
      <w:pPr>
        <w:spacing w:before="100" w:beforeAutospacing="1" w:after="100" w:afterAutospacing="1" w:line="240" w:lineRule="auto"/>
        <w:jc w:val="both"/>
        <w:rPr>
          <w:rFonts w:ascii="Calibri Light" w:hAnsi="Calibri Light" w:cs="Times New Roman"/>
          <w:sz w:val="20"/>
          <w:szCs w:val="20"/>
        </w:rPr>
      </w:pPr>
      <w:r w:rsidRPr="00935655">
        <w:rPr>
          <w:rFonts w:asciiTheme="majorHAnsi" w:hAnsiTheme="majorHAnsi" w:cstheme="majorHAnsi"/>
          <w:sz w:val="20"/>
          <w:szCs w:val="20"/>
        </w:rPr>
        <w:t>L’obtention d’une aide dans le cadre du PSN oblige à faire connaître cette obtention auprès du public</w:t>
      </w:r>
      <w:r w:rsidRPr="00935655">
        <w:rPr>
          <w:rFonts w:ascii="Calibri Light" w:hAnsi="Calibri Light" w:cs="Times New Roman"/>
          <w:sz w:val="20"/>
          <w:szCs w:val="20"/>
        </w:rPr>
        <w:t xml:space="preserve">. </w:t>
      </w:r>
      <w:r w:rsidR="00991A24" w:rsidRPr="00935655">
        <w:rPr>
          <w:rFonts w:ascii="Calibri Light" w:hAnsi="Calibri Light" w:cs="Times New Roman"/>
          <w:sz w:val="20"/>
          <w:szCs w:val="20"/>
        </w:rPr>
        <w:t xml:space="preserve">Tout bénéficiaire des aides FEADER doit : </w:t>
      </w:r>
    </w:p>
    <w:p w14:paraId="392F5746" w14:textId="165CA9BB" w:rsidR="00991A24" w:rsidRPr="00935655"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935655">
        <w:rPr>
          <w:rFonts w:ascii="Calibri Light" w:hAnsi="Calibri Light" w:cs="Times New Roman"/>
          <w:sz w:val="20"/>
          <w:szCs w:val="20"/>
        </w:rPr>
        <w:t xml:space="preserve">Fournir sur son site internet officiel, si tel site existe, et les sites de médias sociaux officiels du bénéficiaire une description succincte de l’opération ; </w:t>
      </w:r>
    </w:p>
    <w:p w14:paraId="35890804" w14:textId="35CEE898" w:rsidR="00632A25" w:rsidRPr="00935655"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935655">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935655" w:rsidRDefault="00DF64B3" w:rsidP="00DF64B3">
      <w:pPr>
        <w:pStyle w:val="Titre3"/>
        <w:rPr>
          <w:color w:val="7A0012"/>
          <w:sz w:val="22"/>
          <w:szCs w:val="22"/>
        </w:rPr>
      </w:pPr>
      <w:r w:rsidRPr="00935655">
        <w:rPr>
          <w:color w:val="7A0012"/>
          <w:sz w:val="22"/>
          <w:szCs w:val="22"/>
        </w:rPr>
        <w:t>Opérations soutenues par LEADER, de service de base, ou</w:t>
      </w:r>
      <w:r w:rsidR="008E144D" w:rsidRPr="00935655">
        <w:rPr>
          <w:color w:val="7A0012"/>
          <w:sz w:val="22"/>
          <w:szCs w:val="22"/>
        </w:rPr>
        <w:t xml:space="preserve"> de réalisation</w:t>
      </w:r>
      <w:r w:rsidRPr="00935655">
        <w:rPr>
          <w:color w:val="7A0012"/>
          <w:sz w:val="22"/>
          <w:szCs w:val="22"/>
        </w:rPr>
        <w:t xml:space="preserve"> d’une infrastructure d’un montant total d’aide publique supérieur à 10 000 euros </w:t>
      </w:r>
    </w:p>
    <w:p w14:paraId="734636EA" w14:textId="03E94379" w:rsidR="00DF64B3" w:rsidRPr="00935655" w:rsidRDefault="00DF64B3" w:rsidP="00DF64B3">
      <w:pPr>
        <w:jc w:val="both"/>
        <w:rPr>
          <w:rFonts w:asciiTheme="majorHAnsi" w:hAnsiTheme="majorHAnsi" w:cstheme="majorHAnsi"/>
          <w:sz w:val="20"/>
          <w:szCs w:val="20"/>
        </w:rPr>
      </w:pPr>
      <w:r w:rsidRPr="00935655">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r w:rsidR="00FE33BC">
        <w:rPr>
          <w:rFonts w:asciiTheme="majorHAnsi" w:hAnsiTheme="majorHAnsi" w:cstheme="majorHAnsi"/>
          <w:sz w:val="20"/>
          <w:szCs w:val="20"/>
        </w:rPr>
        <w:t xml:space="preserve"> </w:t>
      </w:r>
      <w:r w:rsidRPr="00935655">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935655" w:rsidRDefault="004E2471" w:rsidP="00087BE2">
      <w:pPr>
        <w:rPr>
          <w:sz w:val="20"/>
          <w:szCs w:val="20"/>
        </w:rPr>
      </w:pPr>
    </w:p>
    <w:p w14:paraId="49572275" w14:textId="77777777" w:rsidR="006B09C2" w:rsidRPr="00935655" w:rsidRDefault="00B3556C" w:rsidP="006B09C2">
      <w:pPr>
        <w:pStyle w:val="Titre1"/>
        <w:rPr>
          <w:rFonts w:ascii="CloneRoundedLatn-Me" w:hAnsi="CloneRoundedLatn-Me"/>
          <w:color w:val="7A0012"/>
          <w:sz w:val="30"/>
          <w:szCs w:val="28"/>
        </w:rPr>
      </w:pPr>
      <w:bookmarkStart w:id="13" w:name="_Toc188267316"/>
      <w:r w:rsidRPr="00935655">
        <w:rPr>
          <w:rFonts w:ascii="CloneRoundedLatn-Me" w:hAnsi="CloneRoundedLatn-Me"/>
          <w:color w:val="7A0012"/>
          <w:sz w:val="30"/>
          <w:szCs w:val="28"/>
        </w:rPr>
        <w:t>Engagement d</w:t>
      </w:r>
      <w:r w:rsidR="001A7C21" w:rsidRPr="00935655">
        <w:rPr>
          <w:rFonts w:ascii="CloneRoundedLatn-Me" w:hAnsi="CloneRoundedLatn-Me"/>
          <w:color w:val="7A0012"/>
          <w:sz w:val="30"/>
          <w:szCs w:val="28"/>
        </w:rPr>
        <w:t>u</w:t>
      </w:r>
      <w:r w:rsidRPr="00935655">
        <w:rPr>
          <w:rFonts w:ascii="CloneRoundedLatn-Me" w:hAnsi="CloneRoundedLatn-Me"/>
          <w:color w:val="7A0012"/>
          <w:sz w:val="30"/>
          <w:szCs w:val="28"/>
        </w:rPr>
        <w:t xml:space="preserve"> demandeu</w:t>
      </w:r>
      <w:r w:rsidR="006B09C2" w:rsidRPr="00935655">
        <w:rPr>
          <w:rFonts w:ascii="CloneRoundedLatn-Me" w:hAnsi="CloneRoundedLatn-Me"/>
          <w:color w:val="7A0012"/>
          <w:sz w:val="30"/>
          <w:szCs w:val="28"/>
        </w:rPr>
        <w:t>r</w:t>
      </w:r>
      <w:bookmarkEnd w:id="13"/>
    </w:p>
    <w:p w14:paraId="03107AA1" w14:textId="039CECC0" w:rsidR="0031072A" w:rsidRPr="00935655" w:rsidRDefault="0031072A" w:rsidP="00D97623">
      <w:pPr>
        <w:jc w:val="both"/>
        <w:rPr>
          <w:sz w:val="20"/>
          <w:szCs w:val="20"/>
        </w:rPr>
      </w:pPr>
      <w:r w:rsidRPr="00935655">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935655" w:rsidRDefault="006B09C2" w:rsidP="006B09C2">
      <w:pPr>
        <w:pStyle w:val="Titre1"/>
        <w:rPr>
          <w:rFonts w:eastAsia="Times New Roman"/>
          <w:color w:val="7A0012"/>
          <w:sz w:val="24"/>
          <w:szCs w:val="24"/>
        </w:rPr>
      </w:pPr>
      <w:bookmarkStart w:id="14" w:name="_Toc188267317"/>
      <w:r w:rsidRPr="00935655">
        <w:rPr>
          <w:rFonts w:eastAsia="Times New Roman"/>
          <w:color w:val="7A0012"/>
          <w:sz w:val="24"/>
          <w:szCs w:val="24"/>
        </w:rPr>
        <w:lastRenderedPageBreak/>
        <w:t>E</w:t>
      </w:r>
      <w:r w:rsidR="001A7C21" w:rsidRPr="00935655">
        <w:rPr>
          <w:rFonts w:eastAsia="Times New Roman"/>
          <w:color w:val="7A0012"/>
          <w:sz w:val="24"/>
          <w:szCs w:val="24"/>
        </w:rPr>
        <w:t>ngagements relatifs à l’information et à la communication</w:t>
      </w:r>
      <w:bookmarkEnd w:id="14"/>
      <w:r w:rsidR="001A7C21" w:rsidRPr="00935655">
        <w:rPr>
          <w:rFonts w:eastAsia="Times New Roman"/>
          <w:color w:val="7A0012"/>
          <w:sz w:val="24"/>
          <w:szCs w:val="24"/>
        </w:rPr>
        <w:t xml:space="preserve"> </w:t>
      </w:r>
    </w:p>
    <w:p w14:paraId="12468043" w14:textId="77777777" w:rsidR="001A7C21" w:rsidRPr="00935655" w:rsidRDefault="001A7C21" w:rsidP="001A7C21">
      <w:pPr>
        <w:spacing w:after="0" w:line="240" w:lineRule="auto"/>
        <w:jc w:val="both"/>
        <w:rPr>
          <w:rFonts w:ascii="Calibri Light" w:eastAsia="Calibri" w:hAnsi="Calibri Light" w:cs="Times New Roman"/>
          <w:sz w:val="20"/>
          <w:szCs w:val="20"/>
        </w:rPr>
      </w:pPr>
      <w:r w:rsidRPr="00935655">
        <w:rPr>
          <w:rFonts w:ascii="Calibri Light" w:eastAsia="Calibri" w:hAnsi="Calibri Light" w:cs="Times New Roman"/>
          <w:sz w:val="20"/>
          <w:szCs w:val="20"/>
        </w:rPr>
        <w:t>Tout demandeur s’engage à :</w:t>
      </w:r>
    </w:p>
    <w:p w14:paraId="6D703689" w14:textId="295659A4" w:rsidR="001A7C21" w:rsidRPr="00935655"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935655">
        <w:rPr>
          <w:rFonts w:ascii="Calibri Light" w:eastAsia="Calibri" w:hAnsi="Calibri Light" w:cs="Times New Roman"/>
          <w:sz w:val="20"/>
          <w:szCs w:val="20"/>
        </w:rPr>
        <w:t>Informer le service instructeur en cas de modification du projet, du plan de financement, des engagements ;</w:t>
      </w:r>
    </w:p>
    <w:p w14:paraId="61536E79" w14:textId="77777777" w:rsidR="001A7C21" w:rsidRPr="00935655"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935655">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935655"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935655">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935655"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935655">
        <w:rPr>
          <w:rFonts w:ascii="Calibri Light" w:eastAsia="Calibri" w:hAnsi="Calibri Light" w:cs="Times New Roman"/>
          <w:sz w:val="20"/>
          <w:szCs w:val="20"/>
        </w:rPr>
        <w:t>Respecter les obligations réglementaires relatives à la publicité de l’aide.</w:t>
      </w:r>
    </w:p>
    <w:p w14:paraId="4CB9558F" w14:textId="77777777" w:rsidR="007B6EA7" w:rsidRPr="00935655" w:rsidRDefault="007B6EA7" w:rsidP="007B6EA7">
      <w:pPr>
        <w:pStyle w:val="Paragraphedeliste"/>
        <w:spacing w:after="0" w:line="240" w:lineRule="auto"/>
        <w:jc w:val="both"/>
        <w:rPr>
          <w:rFonts w:ascii="Calibri Light" w:eastAsia="Calibri" w:hAnsi="Calibri Light" w:cs="Times New Roman"/>
          <w:sz w:val="20"/>
          <w:szCs w:val="20"/>
        </w:rPr>
      </w:pPr>
    </w:p>
    <w:p w14:paraId="2A76E6F4" w14:textId="77777777" w:rsidR="001A7C21" w:rsidRPr="00935655"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935655" w:rsidRDefault="001A7C21" w:rsidP="006F0380">
      <w:pPr>
        <w:pStyle w:val="Titre2"/>
        <w:rPr>
          <w:rFonts w:eastAsia="Times New Roman"/>
          <w:color w:val="7A0012"/>
          <w:sz w:val="24"/>
          <w:szCs w:val="24"/>
        </w:rPr>
      </w:pPr>
      <w:r w:rsidRPr="00935655">
        <w:rPr>
          <w:rFonts w:eastAsia="Times New Roman"/>
          <w:color w:val="7A0012"/>
          <w:sz w:val="24"/>
          <w:szCs w:val="24"/>
        </w:rPr>
        <w:t xml:space="preserve">Engagements relatifs à la conservation des documents et aux contrôles </w:t>
      </w:r>
    </w:p>
    <w:p w14:paraId="3C25C0C2" w14:textId="0849ED6C" w:rsidR="001A7C21" w:rsidRPr="00935655" w:rsidRDefault="001A7C21" w:rsidP="001A7C21">
      <w:pPr>
        <w:spacing w:after="0" w:line="240" w:lineRule="auto"/>
        <w:jc w:val="both"/>
        <w:rPr>
          <w:rFonts w:ascii="Calibri Light" w:eastAsia="Calibri" w:hAnsi="Calibri Light" w:cs="Times New Roman"/>
          <w:sz w:val="20"/>
          <w:szCs w:val="20"/>
        </w:rPr>
      </w:pPr>
      <w:r w:rsidRPr="00935655">
        <w:rPr>
          <w:rFonts w:ascii="Calibri Light" w:eastAsia="Calibri" w:hAnsi="Calibri Light" w:cs="Times New Roman"/>
          <w:sz w:val="20"/>
          <w:szCs w:val="20"/>
        </w:rPr>
        <w:t>Tout demandeur s’engage à :</w:t>
      </w:r>
    </w:p>
    <w:p w14:paraId="4CED348A" w14:textId="0DBBBC88" w:rsidR="001A7C21" w:rsidRPr="00935655"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935655">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935655">
        <w:rPr>
          <w:rFonts w:ascii="Calibri Light" w:eastAsia="Calibri" w:hAnsi="Calibri Light" w:cs="Times New Roman"/>
          <w:sz w:val="20"/>
          <w:szCs w:val="20"/>
        </w:rPr>
        <w:t xml:space="preserve">l’accès à </w:t>
      </w:r>
      <w:r w:rsidRPr="00935655">
        <w:rPr>
          <w:rFonts w:ascii="Calibri Light" w:eastAsia="Calibri" w:hAnsi="Calibri Light" w:cs="Times New Roman"/>
          <w:sz w:val="20"/>
          <w:szCs w:val="20"/>
        </w:rPr>
        <w:t>la</w:t>
      </w:r>
      <w:r w:rsidR="001A7C21" w:rsidRPr="00935655">
        <w:rPr>
          <w:rFonts w:ascii="Calibri Light" w:eastAsia="Calibri" w:hAnsi="Calibri Light" w:cs="Times New Roman"/>
          <w:sz w:val="20"/>
          <w:szCs w:val="20"/>
        </w:rPr>
        <w:t xml:space="preserve"> structure aux autorités compétentes chargées des contrôles</w:t>
      </w:r>
      <w:r w:rsidRPr="00935655">
        <w:rPr>
          <w:rFonts w:ascii="Calibri Light" w:eastAsia="Calibri" w:hAnsi="Calibri Light" w:cs="Times New Roman"/>
          <w:sz w:val="20"/>
          <w:szCs w:val="20"/>
        </w:rPr>
        <w:t> et en fournissant toute information utile ;</w:t>
      </w:r>
    </w:p>
    <w:p w14:paraId="69307D37" w14:textId="78DDEB8A" w:rsidR="00A061C5" w:rsidRPr="00935655"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935655">
        <w:rPr>
          <w:rFonts w:ascii="Calibri Light" w:eastAsia="Calibri" w:hAnsi="Calibri Light" w:cs="Times New Roman"/>
          <w:sz w:val="20"/>
          <w:szCs w:val="20"/>
        </w:rPr>
        <w:t>C</w:t>
      </w:r>
      <w:r w:rsidR="001A7C21" w:rsidRPr="00935655">
        <w:rPr>
          <w:rFonts w:ascii="Calibri Light" w:eastAsia="Calibri" w:hAnsi="Calibri Light" w:cs="Times New Roman"/>
          <w:sz w:val="20"/>
          <w:szCs w:val="20"/>
        </w:rPr>
        <w:t>onserver pendant 10 ans après le solde du dossier l’ensemble des pièces</w:t>
      </w:r>
      <w:r w:rsidRPr="00935655">
        <w:rPr>
          <w:rFonts w:ascii="Calibri Light" w:eastAsia="Calibri" w:hAnsi="Calibri Light" w:cs="Times New Roman"/>
          <w:sz w:val="20"/>
          <w:szCs w:val="20"/>
        </w:rPr>
        <w:t>.</w:t>
      </w:r>
      <w:r w:rsidR="001A7C21" w:rsidRPr="00935655">
        <w:rPr>
          <w:rFonts w:ascii="Calibri Light" w:eastAsia="Calibri" w:hAnsi="Calibri Light" w:cs="Times New Roman"/>
          <w:sz w:val="20"/>
          <w:szCs w:val="20"/>
        </w:rPr>
        <w:t xml:space="preserve"> </w:t>
      </w:r>
    </w:p>
    <w:p w14:paraId="086DD702" w14:textId="77777777" w:rsidR="001B3A5C" w:rsidRPr="00935655"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935655" w:rsidRDefault="00A061C5" w:rsidP="0031072A">
      <w:pPr>
        <w:pStyle w:val="Titre1"/>
        <w:rPr>
          <w:rFonts w:ascii="CloneRoundedLatn-Me" w:hAnsi="CloneRoundedLatn-Me"/>
          <w:color w:val="7A0012"/>
          <w:sz w:val="30"/>
          <w:szCs w:val="28"/>
        </w:rPr>
      </w:pPr>
      <w:bookmarkStart w:id="15" w:name="_Toc188267318"/>
      <w:r w:rsidRPr="00935655">
        <w:rPr>
          <w:rFonts w:ascii="CloneRoundedLatn-Me" w:hAnsi="CloneRoundedLatn-Me"/>
          <w:color w:val="7A0012"/>
          <w:sz w:val="30"/>
          <w:szCs w:val="28"/>
        </w:rPr>
        <w:t>Lutte contre la fraude</w:t>
      </w:r>
      <w:bookmarkEnd w:id="15"/>
      <w:r w:rsidRPr="00935655">
        <w:rPr>
          <w:rFonts w:ascii="CloneRoundedLatn-Me" w:hAnsi="CloneRoundedLatn-Me"/>
          <w:color w:val="7A0012"/>
          <w:sz w:val="30"/>
          <w:szCs w:val="28"/>
        </w:rPr>
        <w:t xml:space="preserve"> </w:t>
      </w:r>
    </w:p>
    <w:p w14:paraId="681D3BBC" w14:textId="77777777" w:rsidR="003A0DAE" w:rsidRPr="00935655" w:rsidRDefault="003A0DAE" w:rsidP="003A0DAE">
      <w:pPr>
        <w:rPr>
          <w:sz w:val="20"/>
          <w:szCs w:val="20"/>
        </w:rPr>
      </w:pPr>
    </w:p>
    <w:p w14:paraId="3E99F069" w14:textId="77777777" w:rsidR="00A061C5" w:rsidRPr="00935655" w:rsidRDefault="00A061C5" w:rsidP="00A061C5">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935655" w:rsidRDefault="00A061C5" w:rsidP="00A061C5">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935655" w:rsidRDefault="00A061C5" w:rsidP="00A061C5">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935655" w:rsidRDefault="00A061C5" w:rsidP="00A061C5">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935655"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935655">
        <w:rPr>
          <w:rFonts w:asciiTheme="majorHAnsi" w:hAnsiTheme="majorHAnsi" w:cstheme="majorHAnsi"/>
          <w:sz w:val="20"/>
          <w:szCs w:val="20"/>
          <w:lang w:eastAsia="hi-IN" w:bidi="hi-IN"/>
        </w:rPr>
        <w:t>à</w:t>
      </w:r>
      <w:proofErr w:type="gramEnd"/>
      <w:r w:rsidRPr="00935655">
        <w:rPr>
          <w:rFonts w:asciiTheme="majorHAnsi" w:hAnsiTheme="majorHAnsi" w:cstheme="majorHAnsi"/>
          <w:sz w:val="20"/>
          <w:szCs w:val="20"/>
          <w:lang w:eastAsia="hi-IN" w:bidi="hi-IN"/>
        </w:rPr>
        <w:t xml:space="preserve">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sidRPr="00935655">
        <w:rPr>
          <w:rFonts w:asciiTheme="majorHAnsi" w:hAnsiTheme="majorHAnsi" w:cstheme="majorHAnsi"/>
          <w:sz w:val="20"/>
          <w:szCs w:val="20"/>
          <w:lang w:eastAsia="hi-IN" w:bidi="hi-IN"/>
        </w:rPr>
        <w:t> </w:t>
      </w:r>
      <w:r w:rsidRPr="00935655">
        <w:rPr>
          <w:rFonts w:asciiTheme="majorHAnsi" w:hAnsiTheme="majorHAnsi" w:cstheme="majorHAnsi"/>
          <w:sz w:val="20"/>
          <w:szCs w:val="20"/>
          <w:lang w:eastAsia="hi-IN" w:bidi="hi-IN"/>
        </w:rPr>
        <w:t>;</w:t>
      </w:r>
    </w:p>
    <w:p w14:paraId="36F6417D" w14:textId="5F016EC7" w:rsidR="00A061C5" w:rsidRPr="00935655"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935655">
        <w:rPr>
          <w:rFonts w:asciiTheme="majorHAnsi" w:hAnsiTheme="majorHAnsi" w:cstheme="majorHAnsi"/>
          <w:sz w:val="20"/>
          <w:szCs w:val="20"/>
          <w:lang w:eastAsia="hi-IN" w:bidi="hi-IN"/>
        </w:rPr>
        <w:t>à</w:t>
      </w:r>
      <w:proofErr w:type="gramEnd"/>
      <w:r w:rsidRPr="00935655">
        <w:rPr>
          <w:rFonts w:asciiTheme="majorHAnsi" w:hAnsiTheme="majorHAnsi" w:cstheme="majorHAnsi"/>
          <w:sz w:val="20"/>
          <w:szCs w:val="20"/>
          <w:lang w:eastAsia="hi-IN" w:bidi="hi-IN"/>
        </w:rPr>
        <w:t xml:space="preserve"> la non‐communication d’une information en violation d’une obligation spécifique, ayant le même effet</w:t>
      </w:r>
      <w:r w:rsidR="00F066E2" w:rsidRPr="00935655">
        <w:rPr>
          <w:rFonts w:asciiTheme="majorHAnsi" w:hAnsiTheme="majorHAnsi" w:cstheme="majorHAnsi"/>
          <w:sz w:val="20"/>
          <w:szCs w:val="20"/>
          <w:lang w:eastAsia="hi-IN" w:bidi="hi-IN"/>
        </w:rPr>
        <w:t> </w:t>
      </w:r>
      <w:r w:rsidRPr="00935655">
        <w:rPr>
          <w:rFonts w:asciiTheme="majorHAnsi" w:hAnsiTheme="majorHAnsi" w:cstheme="majorHAnsi"/>
          <w:sz w:val="20"/>
          <w:szCs w:val="20"/>
          <w:lang w:eastAsia="hi-IN" w:bidi="hi-IN"/>
        </w:rPr>
        <w:t>;</w:t>
      </w:r>
    </w:p>
    <w:p w14:paraId="203B236A" w14:textId="47340EA7" w:rsidR="00A061C5" w:rsidRPr="00935655"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935655">
        <w:rPr>
          <w:rFonts w:asciiTheme="majorHAnsi" w:hAnsiTheme="majorHAnsi" w:cstheme="majorHAnsi"/>
          <w:sz w:val="20"/>
          <w:szCs w:val="20"/>
          <w:lang w:eastAsia="hi-IN" w:bidi="hi-IN"/>
        </w:rPr>
        <w:t>au</w:t>
      </w:r>
      <w:proofErr w:type="gramEnd"/>
      <w:r w:rsidRPr="00935655">
        <w:rPr>
          <w:rFonts w:asciiTheme="majorHAnsi" w:hAnsiTheme="majorHAnsi" w:cstheme="majorHAnsi"/>
          <w:sz w:val="20"/>
          <w:szCs w:val="20"/>
          <w:lang w:eastAsia="hi-IN" w:bidi="hi-IN"/>
        </w:rPr>
        <w:t xml:space="preserve"> détournement de tels fonds à d’autres fins que celles pour lesquelles ils ont initialement été octroyés.</w:t>
      </w:r>
      <w:r w:rsidR="00F066E2" w:rsidRPr="00935655">
        <w:rPr>
          <w:rFonts w:asciiTheme="majorHAnsi" w:hAnsiTheme="majorHAnsi" w:cstheme="majorHAnsi"/>
          <w:sz w:val="20"/>
          <w:szCs w:val="20"/>
          <w:lang w:eastAsia="hi-IN" w:bidi="hi-IN"/>
        </w:rPr>
        <w:t> » </w:t>
      </w:r>
    </w:p>
    <w:p w14:paraId="599483F1" w14:textId="77777777" w:rsidR="00F066E2" w:rsidRPr="00935655" w:rsidRDefault="00F066E2" w:rsidP="00F066E2">
      <w:pPr>
        <w:pStyle w:val="Paragraphedeliste"/>
        <w:jc w:val="both"/>
        <w:rPr>
          <w:rFonts w:asciiTheme="majorHAnsi" w:hAnsiTheme="majorHAnsi" w:cstheme="majorHAnsi"/>
          <w:sz w:val="20"/>
          <w:szCs w:val="20"/>
          <w:lang w:eastAsia="hi-IN" w:bidi="hi-IN"/>
        </w:rPr>
      </w:pPr>
    </w:p>
    <w:p w14:paraId="1F3ECBC2" w14:textId="7FE434B0" w:rsidR="00D0034F" w:rsidRPr="00935655" w:rsidRDefault="00A061C5" w:rsidP="009566E5">
      <w:pPr>
        <w:jc w:val="both"/>
        <w:rPr>
          <w:rFonts w:asciiTheme="majorHAnsi" w:hAnsiTheme="majorHAnsi" w:cstheme="majorHAnsi"/>
          <w:sz w:val="20"/>
          <w:szCs w:val="20"/>
          <w:lang w:eastAsia="hi-IN" w:bidi="hi-IN"/>
        </w:rPr>
      </w:pPr>
      <w:r w:rsidRPr="00935655">
        <w:rPr>
          <w:rFonts w:asciiTheme="majorHAnsi" w:hAnsiTheme="majorHAnsi" w:cstheme="majorHAnsi"/>
          <w:sz w:val="20"/>
          <w:szCs w:val="20"/>
          <w:lang w:eastAsia="hi-IN" w:bidi="hi-IN"/>
        </w:rPr>
        <w:t>Vous devez être particulièrement vigilant à la véracité de l’ensemble de vos déclarations, lors du dépôt de la demande d’aide mais également tout au long du projet et pendant toute la période durant laquelle vos engagements sont encore en vigueur. 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Pr="00935655" w:rsidRDefault="00603A6D" w:rsidP="005C431F"/>
    <w:p w14:paraId="3951A727" w14:textId="194E1E9B" w:rsidR="0023596C" w:rsidRPr="00935655" w:rsidRDefault="0023596C" w:rsidP="0031072A">
      <w:pPr>
        <w:pStyle w:val="Titre1"/>
        <w:rPr>
          <w:rFonts w:ascii="CloneRoundedLatn-Me" w:hAnsi="CloneRoundedLatn-Me"/>
          <w:color w:val="7A0012"/>
          <w:sz w:val="30"/>
          <w:szCs w:val="28"/>
        </w:rPr>
      </w:pPr>
      <w:bookmarkStart w:id="16" w:name="_Toc188267319"/>
      <w:r w:rsidRPr="00935655">
        <w:rPr>
          <w:rFonts w:ascii="CloneRoundedLatn-Me" w:hAnsi="CloneRoundedLatn-Me"/>
          <w:color w:val="7A0012"/>
          <w:sz w:val="30"/>
          <w:szCs w:val="28"/>
        </w:rPr>
        <w:t>C</w:t>
      </w:r>
      <w:r w:rsidR="0031072A" w:rsidRPr="00935655">
        <w:rPr>
          <w:rFonts w:ascii="CloneRoundedLatn-Me" w:hAnsi="CloneRoundedLatn-Me"/>
          <w:color w:val="7A0012"/>
          <w:sz w:val="30"/>
          <w:szCs w:val="28"/>
        </w:rPr>
        <w:t>onfidentialité</w:t>
      </w:r>
      <w:bookmarkEnd w:id="16"/>
    </w:p>
    <w:p w14:paraId="12C25276" w14:textId="1597F6A6" w:rsidR="00632A25" w:rsidRPr="00935655" w:rsidRDefault="0023596C" w:rsidP="009566E5">
      <w:pPr>
        <w:jc w:val="both"/>
        <w:rPr>
          <w:rFonts w:asciiTheme="majorHAnsi" w:hAnsiTheme="majorHAnsi" w:cstheme="majorHAnsi"/>
          <w:sz w:val="20"/>
          <w:szCs w:val="20"/>
          <w:lang w:eastAsia="hi-IN" w:bidi="hi-IN"/>
        </w:rPr>
        <w:sectPr w:rsidR="00632A25" w:rsidRPr="00935655" w:rsidSect="00DC3183">
          <w:pgSz w:w="11906" w:h="16838"/>
          <w:pgMar w:top="1418" w:right="1418" w:bottom="1418" w:left="1418" w:header="709" w:footer="709" w:gutter="0"/>
          <w:cols w:space="708"/>
          <w:docGrid w:linePitch="360"/>
        </w:sectPr>
      </w:pPr>
      <w:r w:rsidRPr="00935655">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935655" w:rsidRDefault="005576D4">
      <w:pPr>
        <w:rPr>
          <w:rFonts w:ascii="CloneRoundedLatn-Me" w:hAnsi="CloneRoundedLatn-Me"/>
          <w:color w:val="7A0012"/>
          <w:sz w:val="20"/>
          <w:szCs w:val="20"/>
        </w:rPr>
        <w:sectPr w:rsidR="005576D4" w:rsidRPr="00935655" w:rsidSect="005576D4">
          <w:footerReference w:type="default" r:id="rId21"/>
          <w:type w:val="continuous"/>
          <w:pgSz w:w="16838" w:h="11906" w:orient="landscape"/>
          <w:pgMar w:top="1418" w:right="1418" w:bottom="1418" w:left="1418" w:header="709" w:footer="709" w:gutter="0"/>
          <w:cols w:num="3" w:space="708"/>
          <w:docGrid w:linePitch="360"/>
        </w:sectPr>
      </w:pPr>
    </w:p>
    <w:p w14:paraId="00E69617" w14:textId="35A9E157" w:rsidR="00537F60" w:rsidRPr="00935655" w:rsidRDefault="00FD21F2" w:rsidP="00A74172">
      <w:pPr>
        <w:pStyle w:val="Titre1"/>
        <w:jc w:val="center"/>
        <w:rPr>
          <w:rFonts w:ascii="CloneRoundedLatn-Me" w:hAnsi="CloneRoundedLatn-Me"/>
          <w:color w:val="7A0012"/>
          <w:sz w:val="30"/>
          <w:szCs w:val="28"/>
        </w:rPr>
      </w:pPr>
      <w:bookmarkStart w:id="17" w:name="_Toc188267320"/>
      <w:r w:rsidRPr="00935655">
        <w:rPr>
          <w:rFonts w:ascii="CloneRoundedLatn-Me" w:hAnsi="CloneRoundedLatn-Me"/>
          <w:color w:val="7A0012"/>
          <w:sz w:val="30"/>
          <w:szCs w:val="28"/>
        </w:rPr>
        <w:t>Préconisations pour une bonne gestion de votre projet FEADER</w:t>
      </w:r>
      <w:bookmarkEnd w:id="17"/>
    </w:p>
    <w:p w14:paraId="316EB2C3" w14:textId="77777777" w:rsidR="00537F60" w:rsidRPr="00935655" w:rsidRDefault="00537F60" w:rsidP="00537F60">
      <w:pPr>
        <w:rPr>
          <w:rStyle w:val="texteblanc"/>
          <w:sz w:val="20"/>
          <w:szCs w:val="20"/>
        </w:rPr>
      </w:pPr>
    </w:p>
    <w:p w14:paraId="5FA41229" w14:textId="77777777" w:rsidR="00537F60" w:rsidRPr="00935655" w:rsidRDefault="00537F60" w:rsidP="00537F60">
      <w:pPr>
        <w:pStyle w:val="Titre2"/>
        <w:rPr>
          <w:rFonts w:ascii="CloneRoundedLatn-Me" w:eastAsia="Times New Roman" w:hAnsi="CloneRoundedLatn-Me" w:cs="Times New Roman"/>
          <w:color w:val="7A0012"/>
          <w:sz w:val="22"/>
          <w:szCs w:val="22"/>
        </w:rPr>
        <w:sectPr w:rsidR="00537F60" w:rsidRPr="00935655" w:rsidSect="005576D4">
          <w:type w:val="continuous"/>
          <w:pgSz w:w="16838" w:h="11906" w:orient="landscape"/>
          <w:pgMar w:top="1418" w:right="1418" w:bottom="1418" w:left="1418" w:header="709" w:footer="709" w:gutter="0"/>
          <w:cols w:space="708"/>
          <w:docGrid w:linePitch="360"/>
        </w:sectPr>
      </w:pPr>
    </w:p>
    <w:p w14:paraId="05143265" w14:textId="14F1A35A" w:rsidR="00537F60" w:rsidRPr="00935655" w:rsidRDefault="00D86267" w:rsidP="00167578">
      <w:pPr>
        <w:rPr>
          <w:color w:val="7A0012"/>
          <w:sz w:val="20"/>
          <w:szCs w:val="20"/>
        </w:rPr>
      </w:pPr>
      <w:r w:rsidRPr="00935655">
        <w:rPr>
          <w:color w:val="7A0012"/>
          <w:sz w:val="52"/>
          <w:szCs w:val="52"/>
        </w:rPr>
        <w:sym w:font="Webdings" w:char="F060"/>
      </w:r>
      <w:r w:rsidR="006F0380" w:rsidRPr="00935655">
        <w:rPr>
          <w:color w:val="7A0012"/>
          <w:sz w:val="20"/>
          <w:szCs w:val="20"/>
        </w:rPr>
        <w:t>S</w:t>
      </w:r>
      <w:r w:rsidR="00537F60" w:rsidRPr="00935655">
        <w:rPr>
          <w:color w:val="7A0012"/>
          <w:sz w:val="20"/>
          <w:szCs w:val="20"/>
        </w:rPr>
        <w:t xml:space="preserve">’inscrire dans la gestion particulière de votre projet européen </w:t>
      </w:r>
    </w:p>
    <w:p w14:paraId="72DE07A8" w14:textId="77777777" w:rsidR="00537F60" w:rsidRPr="00935655" w:rsidRDefault="00537F60" w:rsidP="00537F60">
      <w:pPr>
        <w:jc w:val="both"/>
        <w:rPr>
          <w:noProof/>
          <w:sz w:val="16"/>
          <w:szCs w:val="16"/>
        </w:rPr>
      </w:pPr>
    </w:p>
    <w:p w14:paraId="4AD8B65C" w14:textId="3CEB1B1A" w:rsidR="00537F60" w:rsidRPr="00935655" w:rsidRDefault="00537F60" w:rsidP="00537F60">
      <w:pPr>
        <w:jc w:val="both"/>
        <w:rPr>
          <w:noProof/>
          <w:sz w:val="16"/>
          <w:szCs w:val="16"/>
        </w:rPr>
      </w:pPr>
      <w:r w:rsidRPr="00935655">
        <w:rPr>
          <w:noProof/>
          <w:sz w:val="16"/>
          <w:szCs w:val="16"/>
        </w:rPr>
        <w:t xml:space="preserve">Le aides européennes et notamment les aides accordées dans le cadre du FEADER obeissent à un cadre règlementaire strict.  </w:t>
      </w:r>
      <w:r w:rsidR="00D86267" w:rsidRPr="00935655">
        <w:rPr>
          <w:noProof/>
          <w:sz w:val="16"/>
          <w:szCs w:val="16"/>
        </w:rPr>
        <w:t xml:space="preserve">Les </w:t>
      </w:r>
      <w:r w:rsidRPr="00935655">
        <w:rPr>
          <w:noProof/>
          <w:sz w:val="16"/>
          <w:szCs w:val="16"/>
        </w:rPr>
        <w:t xml:space="preserve">exigences </w:t>
      </w:r>
      <w:r w:rsidR="00D86267" w:rsidRPr="00935655">
        <w:rPr>
          <w:noProof/>
          <w:sz w:val="16"/>
          <w:szCs w:val="16"/>
        </w:rPr>
        <w:t>ont été renforcées</w:t>
      </w:r>
      <w:r w:rsidRPr="00935655">
        <w:rPr>
          <w:noProof/>
          <w:sz w:val="16"/>
          <w:szCs w:val="16"/>
        </w:rPr>
        <w:t xml:space="preserve"> </w:t>
      </w:r>
      <w:r w:rsidR="00D86267" w:rsidRPr="00935655">
        <w:rPr>
          <w:noProof/>
          <w:sz w:val="16"/>
          <w:szCs w:val="16"/>
        </w:rPr>
        <w:t xml:space="preserve">pour le suivi des </w:t>
      </w:r>
      <w:r w:rsidRPr="00935655">
        <w:rPr>
          <w:noProof/>
          <w:sz w:val="16"/>
          <w:szCs w:val="16"/>
        </w:rPr>
        <w:t xml:space="preserve">projets </w:t>
      </w:r>
      <w:r w:rsidR="00D86267" w:rsidRPr="00935655">
        <w:rPr>
          <w:noProof/>
          <w:sz w:val="16"/>
          <w:szCs w:val="16"/>
        </w:rPr>
        <w:t>financés par des fonds européens</w:t>
      </w:r>
      <w:r w:rsidRPr="00935655">
        <w:rPr>
          <w:noProof/>
          <w:sz w:val="16"/>
          <w:szCs w:val="16"/>
        </w:rPr>
        <w:t xml:space="preserve">. </w:t>
      </w:r>
    </w:p>
    <w:p w14:paraId="76D8CAD9" w14:textId="77777777" w:rsidR="00537F60" w:rsidRPr="00935655" w:rsidRDefault="00537F60" w:rsidP="00537F60">
      <w:pPr>
        <w:jc w:val="both"/>
        <w:rPr>
          <w:noProof/>
          <w:sz w:val="16"/>
          <w:szCs w:val="16"/>
        </w:rPr>
      </w:pPr>
      <w:r w:rsidRPr="00935655">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935655">
        <w:rPr>
          <w:rStyle w:val="Appelnotedebasdep"/>
          <w:noProof/>
          <w:sz w:val="16"/>
          <w:szCs w:val="16"/>
        </w:rPr>
        <w:footnoteReference w:id="8"/>
      </w:r>
      <w:r w:rsidRPr="00935655">
        <w:rPr>
          <w:noProof/>
          <w:sz w:val="16"/>
          <w:szCs w:val="16"/>
        </w:rPr>
        <w:t xml:space="preserve">. </w:t>
      </w:r>
    </w:p>
    <w:p w14:paraId="75EAE874" w14:textId="77777777" w:rsidR="00537F60" w:rsidRPr="00935655" w:rsidRDefault="00537F60" w:rsidP="00537F60">
      <w:pPr>
        <w:suppressAutoHyphens/>
        <w:spacing w:after="0" w:line="240" w:lineRule="auto"/>
        <w:jc w:val="both"/>
        <w:rPr>
          <w:noProof/>
          <w:sz w:val="16"/>
          <w:szCs w:val="16"/>
        </w:rPr>
      </w:pPr>
    </w:p>
    <w:p w14:paraId="4FE4B3A2" w14:textId="77777777" w:rsidR="00537F60" w:rsidRPr="00935655" w:rsidRDefault="00537F60" w:rsidP="00537F60">
      <w:pPr>
        <w:spacing w:after="0"/>
        <w:jc w:val="both"/>
        <w:rPr>
          <w:noProof/>
          <w:sz w:val="16"/>
          <w:szCs w:val="16"/>
        </w:rPr>
      </w:pPr>
      <w:r w:rsidRPr="00935655">
        <w:rPr>
          <w:noProof/>
          <w:sz w:val="16"/>
          <w:szCs w:val="16"/>
        </w:rPr>
        <w:t xml:space="preserve">Les demandeurs et bénéficiaires doivent bien avoir en tête que le service instructeur doit pouvoir </w:t>
      </w:r>
      <w:r w:rsidRPr="00935655">
        <w:rPr>
          <w:noProof/>
          <w:color w:val="0070C0"/>
          <w:sz w:val="16"/>
          <w:szCs w:val="16"/>
        </w:rPr>
        <w:t>constater sur la base d’éléments probants le respect de ces conditions </w:t>
      </w:r>
      <w:r w:rsidRPr="00935655">
        <w:rPr>
          <w:noProof/>
          <w:sz w:val="16"/>
          <w:szCs w:val="16"/>
        </w:rPr>
        <w:t xml:space="preserve">: en leur absence, le non respect est constaté et la bonne foi peut ne pas suffire à garantir le respect des règles applicables. </w:t>
      </w:r>
    </w:p>
    <w:p w14:paraId="13CC33AF" w14:textId="77777777" w:rsidR="00537F60" w:rsidRPr="00935655" w:rsidRDefault="00537F60" w:rsidP="00537F60">
      <w:pPr>
        <w:spacing w:after="0" w:line="240" w:lineRule="auto"/>
        <w:jc w:val="both"/>
        <w:rPr>
          <w:rFonts w:ascii="Calibri" w:hAnsi="Calibri" w:cs="Calibri"/>
          <w:sz w:val="16"/>
          <w:szCs w:val="16"/>
        </w:rPr>
      </w:pPr>
    </w:p>
    <w:p w14:paraId="1BE76E48" w14:textId="77777777" w:rsidR="00537F60" w:rsidRPr="00935655" w:rsidRDefault="00537F60" w:rsidP="00537F60">
      <w:pPr>
        <w:spacing w:after="0" w:line="240" w:lineRule="auto"/>
        <w:jc w:val="both"/>
        <w:rPr>
          <w:rFonts w:ascii="Calibri" w:hAnsi="Calibri" w:cs="Calibri"/>
          <w:sz w:val="16"/>
          <w:szCs w:val="16"/>
        </w:rPr>
      </w:pPr>
      <w:r w:rsidRPr="00935655">
        <w:rPr>
          <w:rFonts w:ascii="Calibri" w:hAnsi="Calibri" w:cs="Calibri"/>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935655" w:rsidRDefault="00537F60" w:rsidP="00537F60">
      <w:pPr>
        <w:spacing w:after="0" w:line="240" w:lineRule="auto"/>
        <w:jc w:val="both"/>
        <w:rPr>
          <w:rFonts w:ascii="Calibri" w:hAnsi="Calibri" w:cs="Calibri"/>
          <w:sz w:val="16"/>
          <w:szCs w:val="16"/>
        </w:rPr>
      </w:pPr>
    </w:p>
    <w:p w14:paraId="4AC16A80" w14:textId="77777777" w:rsidR="00537F60" w:rsidRPr="00935655" w:rsidRDefault="00537F60" w:rsidP="00537F60">
      <w:pPr>
        <w:spacing w:after="0" w:line="240" w:lineRule="auto"/>
        <w:jc w:val="both"/>
        <w:rPr>
          <w:rFonts w:cstheme="minorHAnsi"/>
          <w:sz w:val="16"/>
          <w:szCs w:val="16"/>
        </w:rPr>
      </w:pPr>
      <w:r w:rsidRPr="00935655">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Pr="00935655" w:rsidRDefault="00537F60" w:rsidP="00537F60">
      <w:pPr>
        <w:spacing w:after="0" w:line="240" w:lineRule="auto"/>
        <w:jc w:val="both"/>
        <w:rPr>
          <w:rFonts w:cstheme="minorHAnsi"/>
          <w:sz w:val="16"/>
          <w:szCs w:val="16"/>
        </w:rPr>
      </w:pPr>
      <w:r w:rsidRPr="00935655">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935655" w:rsidRDefault="00FA48FD" w:rsidP="00537F60">
      <w:pPr>
        <w:spacing w:after="0" w:line="240" w:lineRule="auto"/>
        <w:jc w:val="both"/>
        <w:rPr>
          <w:rFonts w:cstheme="minorHAnsi"/>
          <w:sz w:val="16"/>
          <w:szCs w:val="16"/>
        </w:rPr>
      </w:pPr>
    </w:p>
    <w:p w14:paraId="49BA80E6" w14:textId="77777777" w:rsidR="00537F60" w:rsidRPr="00935655" w:rsidRDefault="00537F60" w:rsidP="00537F60">
      <w:pPr>
        <w:spacing w:after="0" w:line="240" w:lineRule="auto"/>
        <w:jc w:val="both"/>
        <w:rPr>
          <w:rFonts w:ascii="Calibri" w:hAnsi="Calibri" w:cs="Calibri"/>
          <w:sz w:val="16"/>
          <w:szCs w:val="16"/>
        </w:rPr>
      </w:pPr>
    </w:p>
    <w:p w14:paraId="597DB193" w14:textId="1E64F0F2" w:rsidR="00C768E7" w:rsidRPr="00935655"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color w:val="C00000"/>
          <w:sz w:val="16"/>
          <w:szCs w:val="16"/>
        </w:rPr>
      </w:pPr>
      <w:r w:rsidRPr="00935655">
        <w:rPr>
          <w:rFonts w:cstheme="minorHAnsi"/>
          <w:color w:val="C00000"/>
          <w:sz w:val="16"/>
          <w:szCs w:val="16"/>
        </w:rPr>
        <w:t>Attention aux justificatif</w:t>
      </w:r>
      <w:r w:rsidR="005937CA" w:rsidRPr="00935655">
        <w:rPr>
          <w:rFonts w:cstheme="minorHAnsi"/>
          <w:color w:val="C00000"/>
          <w:sz w:val="16"/>
          <w:szCs w:val="16"/>
        </w:rPr>
        <w:t>s</w:t>
      </w:r>
      <w:r w:rsidRPr="00935655">
        <w:rPr>
          <w:rFonts w:cstheme="minorHAnsi"/>
          <w:color w:val="C00000"/>
          <w:sz w:val="16"/>
          <w:szCs w:val="16"/>
        </w:rPr>
        <w:t xml:space="preserve"> des dépenses de personnel ! </w:t>
      </w:r>
    </w:p>
    <w:p w14:paraId="3ED04E9E" w14:textId="77777777" w:rsidR="00C768E7" w:rsidRPr="00935655"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color w:val="C00000"/>
          <w:sz w:val="16"/>
          <w:szCs w:val="16"/>
        </w:rPr>
      </w:pPr>
    </w:p>
    <w:p w14:paraId="12EFD166" w14:textId="70B9B24E" w:rsidR="00537F60" w:rsidRPr="00935655"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935655">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935655">
        <w:rPr>
          <w:rFonts w:cstheme="minorHAnsi"/>
          <w:sz w:val="16"/>
          <w:szCs w:val="16"/>
        </w:rPr>
        <w:t>etc…</w:t>
      </w:r>
      <w:r w:rsidRPr="00935655">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935655"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935655"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935655">
        <w:rPr>
          <w:rFonts w:cstheme="minorHAnsi"/>
          <w:sz w:val="16"/>
          <w:szCs w:val="16"/>
        </w:rPr>
        <w:t>Par ailleurs, pour les bénéficiaires personnes morale</w:t>
      </w:r>
      <w:r w:rsidR="00C768E7" w:rsidRPr="00935655">
        <w:rPr>
          <w:rFonts w:cstheme="minorHAnsi"/>
          <w:sz w:val="16"/>
          <w:szCs w:val="16"/>
        </w:rPr>
        <w:t>s</w:t>
      </w:r>
      <w:r w:rsidRPr="00935655">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935655" w:rsidRDefault="00D86267" w:rsidP="00167578">
      <w:pPr>
        <w:rPr>
          <w:rFonts w:ascii="CloneRoundedLatn-Me" w:eastAsia="Times New Roman" w:hAnsi="CloneRoundedLatn-Me" w:cs="Times New Roman"/>
          <w:color w:val="7A0012"/>
        </w:rPr>
      </w:pPr>
      <w:r w:rsidRPr="00935655">
        <w:rPr>
          <w:rFonts w:ascii="CloneRoundedLatn-Me" w:eastAsia="Times New Roman" w:hAnsi="CloneRoundedLatn-Me" w:cs="Times New Roman"/>
          <w:color w:val="7A0012"/>
          <w:sz w:val="54"/>
          <w:szCs w:val="52"/>
        </w:rPr>
        <w:sym w:font="Webdings" w:char="F04E"/>
      </w:r>
      <w:r w:rsidR="00EF4704" w:rsidRPr="00935655">
        <w:rPr>
          <w:color w:val="7A0012"/>
          <w:sz w:val="20"/>
          <w:szCs w:val="20"/>
        </w:rPr>
        <w:t>Vigilance particulière pour les projets soumis au code de la commande publique</w:t>
      </w:r>
    </w:p>
    <w:p w14:paraId="68823428" w14:textId="77777777" w:rsidR="00EF4704" w:rsidRPr="00935655" w:rsidRDefault="00EF4704" w:rsidP="00EF4704">
      <w:pPr>
        <w:jc w:val="both"/>
        <w:rPr>
          <w:sz w:val="20"/>
          <w:szCs w:val="20"/>
        </w:rPr>
      </w:pPr>
    </w:p>
    <w:p w14:paraId="4DFD1645" w14:textId="7E8B632E" w:rsidR="005937CA" w:rsidRPr="00935655" w:rsidRDefault="00EF4704" w:rsidP="005937CA">
      <w:pPr>
        <w:jc w:val="both"/>
        <w:rPr>
          <w:color w:val="FF0000"/>
          <w:sz w:val="16"/>
          <w:szCs w:val="16"/>
        </w:rPr>
      </w:pPr>
      <w:r w:rsidRPr="00935655">
        <w:rPr>
          <w:sz w:val="16"/>
          <w:szCs w:val="16"/>
        </w:rPr>
        <w:t>Les demandeurs sont invités à s’assurer qu’ils ne sont pas soumis aux règles de la commande publique. En effet, certains organismes de droit privé peuvent être soumis au code de la commande publique (notamment les associations ayant perçus des aides publiques).</w:t>
      </w:r>
      <w:r w:rsidR="005937CA" w:rsidRPr="00935655">
        <w:rPr>
          <w:sz w:val="16"/>
          <w:szCs w:val="16"/>
        </w:rPr>
        <w:t xml:space="preserve"> Une analyse sera </w:t>
      </w:r>
      <w:r w:rsidR="0059733F" w:rsidRPr="00935655">
        <w:rPr>
          <w:sz w:val="16"/>
          <w:szCs w:val="16"/>
        </w:rPr>
        <w:t>réalisée</w:t>
      </w:r>
      <w:r w:rsidR="005937CA" w:rsidRPr="00935655">
        <w:rPr>
          <w:sz w:val="16"/>
          <w:szCs w:val="16"/>
        </w:rPr>
        <w:t xml:space="preserve"> par le service instructeur pour veiller au respect </w:t>
      </w:r>
      <w:r w:rsidR="0059733F" w:rsidRPr="00935655">
        <w:rPr>
          <w:sz w:val="16"/>
          <w:szCs w:val="16"/>
        </w:rPr>
        <w:t xml:space="preserve">de la règlementation </w:t>
      </w:r>
      <w:r w:rsidR="005937CA" w:rsidRPr="00935655">
        <w:rPr>
          <w:sz w:val="16"/>
          <w:szCs w:val="16"/>
        </w:rPr>
        <w:t>par tous les porteurs de projets</w:t>
      </w:r>
      <w:r w:rsidR="0059733F" w:rsidRPr="00935655">
        <w:rPr>
          <w:sz w:val="16"/>
          <w:szCs w:val="16"/>
        </w:rPr>
        <w:t xml:space="preserve"> qui y sont soumis.</w:t>
      </w:r>
    </w:p>
    <w:p w14:paraId="014C38E0" w14:textId="77777777" w:rsidR="005937CA" w:rsidRPr="00935655" w:rsidRDefault="005937CA" w:rsidP="005937CA">
      <w:pPr>
        <w:jc w:val="both"/>
        <w:rPr>
          <w:sz w:val="16"/>
          <w:szCs w:val="16"/>
        </w:rPr>
      </w:pPr>
      <w:r w:rsidRPr="00935655">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935655" w:rsidRDefault="005937CA" w:rsidP="005937CA">
      <w:pPr>
        <w:jc w:val="both"/>
        <w:rPr>
          <w:sz w:val="16"/>
          <w:szCs w:val="16"/>
        </w:rPr>
      </w:pPr>
      <w:r w:rsidRPr="00935655">
        <w:rPr>
          <w:sz w:val="16"/>
          <w:szCs w:val="16"/>
        </w:rPr>
        <w:t xml:space="preserve">Toutes les pièces et informations permettant de garantir le respect des règles de la commande publique doivent être fournies à minima au dépôt de la demande de paiement et couvrir toutes les étapes de la procédure </w:t>
      </w:r>
      <w:r w:rsidR="00EF4704" w:rsidRPr="00935655">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935655" w:rsidRDefault="00EF4704" w:rsidP="00EF4704">
      <w:pPr>
        <w:jc w:val="both"/>
        <w:rPr>
          <w:sz w:val="16"/>
          <w:szCs w:val="16"/>
        </w:rPr>
      </w:pPr>
    </w:p>
    <w:p w14:paraId="48BA85C4" w14:textId="428A46D2" w:rsidR="00537F60" w:rsidRPr="00935655" w:rsidRDefault="00D86267" w:rsidP="00167578">
      <w:pPr>
        <w:rPr>
          <w:rFonts w:ascii="CloneRoundedLatn-Me" w:eastAsia="Times New Roman" w:hAnsi="CloneRoundedLatn-Me" w:cs="Times New Roman"/>
          <w:color w:val="7A0012"/>
        </w:rPr>
      </w:pPr>
      <w:r w:rsidRPr="00935655">
        <w:rPr>
          <w:rFonts w:ascii="CloneRoundedLatn-Me" w:eastAsia="Times New Roman" w:hAnsi="CloneRoundedLatn-Me" w:cs="Times New Roman"/>
          <w:color w:val="7A0012"/>
          <w:sz w:val="54"/>
          <w:szCs w:val="52"/>
        </w:rPr>
        <w:sym w:font="Wingdings" w:char="F034"/>
      </w:r>
      <w:r w:rsidR="00EF4704" w:rsidRPr="00935655">
        <w:rPr>
          <w:color w:val="7A0012"/>
          <w:sz w:val="20"/>
          <w:szCs w:val="20"/>
        </w:rPr>
        <w:t>A</w:t>
      </w:r>
      <w:r w:rsidR="00537F60" w:rsidRPr="00935655">
        <w:rPr>
          <w:color w:val="7A0012"/>
          <w:sz w:val="20"/>
          <w:szCs w:val="20"/>
        </w:rPr>
        <w:t>dopter les bonnes pratiques lors du dépôt de la demande d’aide et de paiement</w:t>
      </w:r>
    </w:p>
    <w:p w14:paraId="1DC1E28B" w14:textId="77777777" w:rsidR="00EF4704" w:rsidRPr="00935655" w:rsidRDefault="00EF4704" w:rsidP="00537F60">
      <w:pPr>
        <w:spacing w:after="0" w:line="240" w:lineRule="auto"/>
        <w:jc w:val="both"/>
        <w:rPr>
          <w:rFonts w:ascii="Calibri" w:hAnsi="Calibri" w:cs="Calibri"/>
          <w:color w:val="0070C0"/>
          <w:sz w:val="16"/>
          <w:szCs w:val="16"/>
        </w:rPr>
      </w:pPr>
    </w:p>
    <w:p w14:paraId="36AA8CD1" w14:textId="0EEC05BA" w:rsidR="00537F60" w:rsidRPr="00935655" w:rsidRDefault="00537F60" w:rsidP="00537F60">
      <w:pPr>
        <w:spacing w:after="0" w:line="240" w:lineRule="auto"/>
        <w:jc w:val="both"/>
        <w:rPr>
          <w:rFonts w:cstheme="minorHAnsi"/>
          <w:color w:val="0070C0"/>
          <w:sz w:val="16"/>
          <w:szCs w:val="16"/>
        </w:rPr>
      </w:pPr>
      <w:r w:rsidRPr="00935655">
        <w:rPr>
          <w:rFonts w:cstheme="minorHAnsi"/>
          <w:color w:val="0070C0"/>
          <w:sz w:val="16"/>
          <w:szCs w:val="16"/>
        </w:rPr>
        <w:t xml:space="preserve">Pour faciliter le traitement de leur dossier, les demandeurs sont invités à transmettre une demande d’aide complète et classée. </w:t>
      </w:r>
    </w:p>
    <w:p w14:paraId="0FA475F5" w14:textId="5074D22A" w:rsidR="00EF4704" w:rsidRPr="00935655" w:rsidRDefault="00EF4704" w:rsidP="00537F60">
      <w:pPr>
        <w:spacing w:after="0" w:line="240" w:lineRule="auto"/>
        <w:jc w:val="both"/>
        <w:rPr>
          <w:rFonts w:cstheme="minorHAnsi"/>
          <w:sz w:val="16"/>
          <w:szCs w:val="16"/>
        </w:rPr>
      </w:pPr>
      <w:r w:rsidRPr="00935655">
        <w:rPr>
          <w:rFonts w:cstheme="minorHAnsi"/>
          <w:sz w:val="16"/>
          <w:szCs w:val="16"/>
        </w:rPr>
        <w:t xml:space="preserve">Un dossier complet et classé sera toujours plus rapide à instruire et à payer. </w:t>
      </w:r>
    </w:p>
    <w:p w14:paraId="68731D51" w14:textId="77777777" w:rsidR="00537F60" w:rsidRPr="00935655" w:rsidRDefault="00537F60" w:rsidP="00537F60">
      <w:pPr>
        <w:spacing w:after="0" w:line="240" w:lineRule="auto"/>
        <w:jc w:val="both"/>
        <w:rPr>
          <w:rFonts w:cstheme="minorHAnsi"/>
          <w:sz w:val="16"/>
          <w:szCs w:val="16"/>
        </w:rPr>
      </w:pPr>
      <w:r w:rsidRPr="00935655">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935655" w:rsidRDefault="00537F60" w:rsidP="00537F60">
      <w:pPr>
        <w:spacing w:after="0" w:line="240" w:lineRule="auto"/>
        <w:jc w:val="both"/>
        <w:rPr>
          <w:rFonts w:ascii="Calibri" w:hAnsi="Calibri" w:cs="Calibri"/>
          <w:sz w:val="16"/>
          <w:szCs w:val="16"/>
        </w:rPr>
      </w:pPr>
    </w:p>
    <w:p w14:paraId="4BDF80BA" w14:textId="77777777" w:rsidR="00537F60" w:rsidRPr="00935655" w:rsidRDefault="00537F60" w:rsidP="00537F60">
      <w:pPr>
        <w:spacing w:after="0" w:line="240" w:lineRule="auto"/>
        <w:jc w:val="both"/>
        <w:rPr>
          <w:rFonts w:cstheme="minorHAnsi"/>
          <w:sz w:val="16"/>
          <w:szCs w:val="16"/>
        </w:rPr>
      </w:pPr>
      <w:r w:rsidRPr="00935655">
        <w:rPr>
          <w:rFonts w:cstheme="minorHAnsi"/>
          <w:sz w:val="16"/>
          <w:szCs w:val="16"/>
        </w:rPr>
        <w:t>Cela peut aussi avoir un impact sur les autres projets qui doivent être présentés au Comité Régional de Programmation à la même date.</w:t>
      </w:r>
    </w:p>
    <w:p w14:paraId="585A3909" w14:textId="77777777" w:rsidR="00537F60" w:rsidRPr="00935655" w:rsidRDefault="00537F60" w:rsidP="00537F60">
      <w:pPr>
        <w:spacing w:after="0" w:line="240" w:lineRule="auto"/>
        <w:jc w:val="both"/>
        <w:rPr>
          <w:rFonts w:cstheme="minorHAnsi"/>
          <w:sz w:val="16"/>
          <w:szCs w:val="16"/>
        </w:rPr>
      </w:pPr>
      <w:r w:rsidRPr="00935655">
        <w:rPr>
          <w:rFonts w:cstheme="minorHAnsi"/>
          <w:sz w:val="16"/>
          <w:szCs w:val="16"/>
        </w:rPr>
        <w:t xml:space="preserve">Les demandeurs sont également invités à donner un maximum d’information pour que le service instructeur ait bien tous les </w:t>
      </w:r>
      <w:r w:rsidRPr="00935655">
        <w:rPr>
          <w:rFonts w:cstheme="minorHAnsi"/>
          <w:sz w:val="16"/>
          <w:szCs w:val="16"/>
        </w:rPr>
        <w:lastRenderedPageBreak/>
        <w:t xml:space="preserve">éléments utiles à la compréhension du dossier ainsi qu’à la vérification de sa conformité au regard des règles applicables. </w:t>
      </w:r>
    </w:p>
    <w:p w14:paraId="184AE377" w14:textId="77777777" w:rsidR="00537F60" w:rsidRPr="00935655" w:rsidRDefault="00537F60" w:rsidP="00537F60">
      <w:pPr>
        <w:spacing w:after="0" w:line="240" w:lineRule="auto"/>
        <w:jc w:val="both"/>
        <w:rPr>
          <w:rFonts w:cstheme="minorHAnsi"/>
          <w:sz w:val="16"/>
          <w:szCs w:val="16"/>
        </w:rPr>
      </w:pPr>
    </w:p>
    <w:p w14:paraId="39D7D1A3" w14:textId="2440FDBE" w:rsidR="00537F60" w:rsidRPr="00935655" w:rsidRDefault="00537F60" w:rsidP="00DD6954">
      <w:pPr>
        <w:spacing w:after="0" w:line="240" w:lineRule="auto"/>
        <w:jc w:val="both"/>
        <w:rPr>
          <w:rFonts w:cstheme="minorHAnsi"/>
          <w:sz w:val="16"/>
          <w:szCs w:val="16"/>
        </w:rPr>
      </w:pPr>
      <w:r w:rsidRPr="00935655">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935655" w:rsidRDefault="00960D35" w:rsidP="00DD6954">
      <w:pPr>
        <w:spacing w:after="0" w:line="240" w:lineRule="auto"/>
        <w:jc w:val="both"/>
        <w:rPr>
          <w:rFonts w:cstheme="minorHAnsi"/>
          <w:sz w:val="16"/>
          <w:szCs w:val="16"/>
        </w:rPr>
      </w:pPr>
    </w:p>
    <w:p w14:paraId="27923794" w14:textId="42C7AF51" w:rsidR="00537F60" w:rsidRPr="00935655" w:rsidRDefault="00D86267" w:rsidP="00167578">
      <w:pPr>
        <w:rPr>
          <w:rFonts w:ascii="CloneRoundedLatn-Me" w:eastAsia="Times New Roman" w:hAnsi="CloneRoundedLatn-Me" w:cs="Times New Roman"/>
          <w:color w:val="7A0012"/>
        </w:rPr>
      </w:pPr>
      <w:r w:rsidRPr="00935655">
        <w:rPr>
          <w:rFonts w:ascii="CloneRoundedLatn-Me" w:eastAsia="Times New Roman" w:hAnsi="CloneRoundedLatn-Me" w:cs="Times New Roman"/>
          <w:color w:val="7A0012"/>
          <w:sz w:val="54"/>
          <w:szCs w:val="52"/>
        </w:rPr>
        <w:sym w:font="Webdings" w:char="F099"/>
      </w:r>
      <w:r w:rsidR="00537F60" w:rsidRPr="00935655">
        <w:rPr>
          <w:color w:val="7A0012"/>
          <w:sz w:val="20"/>
          <w:szCs w:val="20"/>
        </w:rPr>
        <w:t>Tenir informer le service instructeur FEADER</w:t>
      </w:r>
    </w:p>
    <w:p w14:paraId="2F6AE8AE" w14:textId="77777777" w:rsidR="00537F60" w:rsidRPr="00935655" w:rsidRDefault="00537F60" w:rsidP="00537F60">
      <w:pPr>
        <w:spacing w:after="0" w:line="240" w:lineRule="auto"/>
        <w:jc w:val="both"/>
        <w:rPr>
          <w:rFonts w:ascii="Calibri" w:hAnsi="Calibri" w:cs="Calibri"/>
          <w:sz w:val="20"/>
          <w:szCs w:val="20"/>
        </w:rPr>
      </w:pPr>
    </w:p>
    <w:p w14:paraId="336D32BA" w14:textId="77777777" w:rsidR="00537F60" w:rsidRPr="00935655" w:rsidRDefault="00537F60" w:rsidP="00537F60">
      <w:pPr>
        <w:spacing w:after="0" w:line="240" w:lineRule="auto"/>
        <w:jc w:val="both"/>
        <w:rPr>
          <w:rFonts w:cstheme="minorHAnsi"/>
          <w:sz w:val="16"/>
          <w:szCs w:val="16"/>
        </w:rPr>
      </w:pPr>
      <w:r w:rsidRPr="00935655">
        <w:rPr>
          <w:rFonts w:cstheme="minorHAnsi"/>
          <w:sz w:val="16"/>
          <w:szCs w:val="16"/>
        </w:rPr>
        <w:t xml:space="preserve">Le projet initialement prévu doit être réalisé. Le demandeur doit informer le service instructeur de toute modification au regard de la situation initiale tel que déclarée dans sa demande d’aide et retenue dans la décision d’attribution de l’aide (éléments relatifs au projet, situation du bénéficiaire, etc…). </w:t>
      </w:r>
    </w:p>
    <w:p w14:paraId="7F3FE966" w14:textId="77777777" w:rsidR="00537F60" w:rsidRPr="00935655" w:rsidRDefault="00537F60" w:rsidP="00537F60">
      <w:pPr>
        <w:spacing w:after="0" w:line="240" w:lineRule="auto"/>
        <w:jc w:val="both"/>
        <w:rPr>
          <w:rFonts w:cstheme="minorHAnsi"/>
          <w:sz w:val="16"/>
          <w:szCs w:val="16"/>
        </w:rPr>
      </w:pPr>
    </w:p>
    <w:p w14:paraId="51E9FA78" w14:textId="1DA31FD6" w:rsidR="00537F60" w:rsidRPr="00935655" w:rsidRDefault="00537F60" w:rsidP="00537F60">
      <w:pPr>
        <w:spacing w:after="0" w:line="240" w:lineRule="auto"/>
        <w:jc w:val="both"/>
        <w:rPr>
          <w:rFonts w:cstheme="minorHAnsi"/>
          <w:sz w:val="16"/>
          <w:szCs w:val="16"/>
        </w:rPr>
      </w:pPr>
      <w:r w:rsidRPr="00935655">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935655" w:rsidRDefault="00960D35" w:rsidP="00537F60">
      <w:pPr>
        <w:spacing w:after="0" w:line="240" w:lineRule="auto"/>
        <w:jc w:val="both"/>
        <w:rPr>
          <w:rFonts w:cstheme="minorHAnsi"/>
          <w:sz w:val="16"/>
          <w:szCs w:val="16"/>
        </w:rPr>
      </w:pPr>
    </w:p>
    <w:p w14:paraId="183AB6B9" w14:textId="192E8BFE" w:rsidR="00537F60" w:rsidRPr="00935655" w:rsidRDefault="00D86267" w:rsidP="00167578">
      <w:pPr>
        <w:rPr>
          <w:rFonts w:ascii="CloneRoundedLatn-Me" w:eastAsia="Times New Roman" w:hAnsi="CloneRoundedLatn-Me" w:cs="Times New Roman"/>
          <w:color w:val="7A0012"/>
        </w:rPr>
      </w:pPr>
      <w:r w:rsidRPr="00935655">
        <w:rPr>
          <w:rFonts w:ascii="CloneRoundedLatn-Me" w:eastAsia="Times New Roman" w:hAnsi="CloneRoundedLatn-Me" w:cs="Times New Roman"/>
          <w:color w:val="7A0012"/>
          <w:sz w:val="54"/>
          <w:szCs w:val="52"/>
        </w:rPr>
        <w:sym w:font="Webdings" w:char="F055"/>
      </w:r>
      <w:r w:rsidR="00537F60" w:rsidRPr="00935655">
        <w:rPr>
          <w:color w:val="7A0012"/>
          <w:sz w:val="20"/>
          <w:szCs w:val="20"/>
        </w:rPr>
        <w:t>Faire la publicité du projet FEADER</w:t>
      </w:r>
      <w:r w:rsidR="00537F60" w:rsidRPr="00935655">
        <w:rPr>
          <w:rFonts w:ascii="CloneRoundedLatn-Me" w:eastAsia="Times New Roman" w:hAnsi="CloneRoundedLatn-Me" w:cs="Times New Roman"/>
          <w:color w:val="7A0012"/>
        </w:rPr>
        <w:t xml:space="preserve">  </w:t>
      </w:r>
    </w:p>
    <w:p w14:paraId="1F80849E" w14:textId="77777777" w:rsidR="00537F60" w:rsidRPr="00935655" w:rsidRDefault="00537F60" w:rsidP="00537F60">
      <w:pPr>
        <w:spacing w:after="0" w:line="240" w:lineRule="auto"/>
        <w:jc w:val="both"/>
        <w:rPr>
          <w:rFonts w:ascii="Calibri" w:hAnsi="Calibri" w:cs="Calibri"/>
          <w:sz w:val="20"/>
          <w:szCs w:val="20"/>
        </w:rPr>
      </w:pPr>
    </w:p>
    <w:p w14:paraId="206C57B9" w14:textId="6219C01C" w:rsidR="00537F60" w:rsidRPr="00935655" w:rsidRDefault="00537F60" w:rsidP="00537F60">
      <w:pPr>
        <w:spacing w:after="0" w:line="240" w:lineRule="auto"/>
        <w:jc w:val="both"/>
        <w:rPr>
          <w:rFonts w:cstheme="minorHAnsi"/>
          <w:sz w:val="16"/>
          <w:szCs w:val="16"/>
        </w:rPr>
      </w:pPr>
      <w:r w:rsidRPr="00935655">
        <w:rPr>
          <w:rFonts w:cstheme="minorHAnsi"/>
          <w:sz w:val="16"/>
          <w:szCs w:val="16"/>
        </w:rPr>
        <w:t xml:space="preserve">En étant soutenu par le FEADER, le demandeur s’engage à informer le public sur le financement obtenu dans le cadre du FEADER </w:t>
      </w:r>
      <w:r w:rsidR="00EF4704" w:rsidRPr="00935655">
        <w:rPr>
          <w:rFonts w:cstheme="minorHAnsi"/>
          <w:sz w:val="16"/>
          <w:szCs w:val="16"/>
        </w:rPr>
        <w:t>(</w:t>
      </w:r>
      <w:r w:rsidRPr="00935655">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935655">
        <w:rPr>
          <w:rFonts w:cstheme="minorHAnsi"/>
          <w:sz w:val="20"/>
          <w:szCs w:val="20"/>
        </w:rPr>
        <w:t xml:space="preserve"> une </w:t>
      </w:r>
      <w:r w:rsidRPr="00935655">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Pr="00935655" w:rsidRDefault="00537F60" w:rsidP="00537F60">
      <w:pPr>
        <w:spacing w:after="0" w:line="240" w:lineRule="auto"/>
        <w:jc w:val="both"/>
        <w:rPr>
          <w:rFonts w:cstheme="minorHAnsi"/>
          <w:sz w:val="16"/>
          <w:szCs w:val="16"/>
        </w:rPr>
      </w:pPr>
      <w:r w:rsidRPr="00935655">
        <w:rPr>
          <w:rFonts w:cstheme="minorHAnsi"/>
          <w:sz w:val="16"/>
          <w:szCs w:val="16"/>
        </w:rPr>
        <w:t xml:space="preserve">Pour connaitre les obligations : </w:t>
      </w:r>
      <w:hyperlink r:id="rId22" w:history="1">
        <w:r w:rsidRPr="00935655">
          <w:rPr>
            <w:rStyle w:val="Lienhypertexte"/>
            <w:rFonts w:cstheme="minorHAnsi"/>
            <w:sz w:val="16"/>
            <w:szCs w:val="16"/>
          </w:rPr>
          <w:t>https://europe.maregionsud.fr/</w:t>
        </w:r>
      </w:hyperlink>
      <w:r w:rsidRPr="00935655">
        <w:rPr>
          <w:rFonts w:cstheme="minorHAnsi"/>
          <w:sz w:val="16"/>
          <w:szCs w:val="16"/>
        </w:rPr>
        <w:t xml:space="preserve"> </w:t>
      </w:r>
    </w:p>
    <w:p w14:paraId="19071025" w14:textId="6F018CAD" w:rsidR="005937CA" w:rsidRPr="00935655" w:rsidRDefault="005937CA" w:rsidP="00537F60">
      <w:pPr>
        <w:spacing w:after="0" w:line="240" w:lineRule="auto"/>
        <w:jc w:val="both"/>
        <w:rPr>
          <w:rFonts w:cstheme="minorHAnsi"/>
          <w:sz w:val="16"/>
          <w:szCs w:val="16"/>
        </w:rPr>
      </w:pPr>
    </w:p>
    <w:p w14:paraId="297ECC6C" w14:textId="77777777" w:rsidR="005937CA" w:rsidRPr="00935655" w:rsidRDefault="005937CA" w:rsidP="00537F60">
      <w:pPr>
        <w:spacing w:after="0" w:line="240" w:lineRule="auto"/>
        <w:jc w:val="both"/>
        <w:rPr>
          <w:rFonts w:cstheme="minorHAnsi"/>
          <w:sz w:val="16"/>
          <w:szCs w:val="16"/>
        </w:rPr>
      </w:pPr>
    </w:p>
    <w:p w14:paraId="17B88A6C" w14:textId="77777777" w:rsidR="00960D35" w:rsidRPr="00935655" w:rsidRDefault="00960D35" w:rsidP="00537F60">
      <w:pPr>
        <w:spacing w:after="0" w:line="240" w:lineRule="auto"/>
        <w:jc w:val="both"/>
        <w:rPr>
          <w:rFonts w:cstheme="minorHAnsi"/>
          <w:noProof/>
          <w:sz w:val="16"/>
          <w:szCs w:val="16"/>
        </w:rPr>
      </w:pPr>
    </w:p>
    <w:p w14:paraId="57204898" w14:textId="01DE26FC" w:rsidR="00537F60" w:rsidRPr="00935655" w:rsidRDefault="00D86267" w:rsidP="00167578">
      <w:pPr>
        <w:rPr>
          <w:rFonts w:ascii="CloneRoundedLatn-Me" w:eastAsia="Times New Roman" w:hAnsi="CloneRoundedLatn-Me" w:cs="Times New Roman"/>
          <w:color w:val="7A0012"/>
        </w:rPr>
      </w:pPr>
      <w:r w:rsidRPr="00935655">
        <w:rPr>
          <w:rFonts w:ascii="CloneRoundedLatn-Me" w:eastAsia="Times New Roman" w:hAnsi="CloneRoundedLatn-Me" w:cs="Times New Roman"/>
          <w:color w:val="7A0012"/>
          <w:sz w:val="54"/>
          <w:szCs w:val="52"/>
        </w:rPr>
        <w:sym w:font="Webdings" w:char="F0A4"/>
      </w:r>
      <w:r w:rsidR="00537F60" w:rsidRPr="00935655">
        <w:rPr>
          <w:color w:val="7A0012"/>
          <w:sz w:val="20"/>
          <w:szCs w:val="20"/>
        </w:rPr>
        <w:t>Anticiper les vérifications réalisées par le service instructeur ou les corps de contrôles</w:t>
      </w:r>
      <w:r w:rsidR="00537F60" w:rsidRPr="00935655">
        <w:rPr>
          <w:rFonts w:ascii="CloneRoundedLatn-Me" w:eastAsia="Times New Roman" w:hAnsi="CloneRoundedLatn-Me" w:cs="Times New Roman"/>
          <w:color w:val="7A0012"/>
        </w:rPr>
        <w:t xml:space="preserve">  </w:t>
      </w:r>
    </w:p>
    <w:p w14:paraId="0C8DCBC2" w14:textId="77777777" w:rsidR="00537F60" w:rsidRPr="00935655" w:rsidRDefault="00537F60" w:rsidP="00537F60">
      <w:pPr>
        <w:jc w:val="both"/>
        <w:rPr>
          <w:sz w:val="20"/>
          <w:szCs w:val="20"/>
        </w:rPr>
      </w:pPr>
    </w:p>
    <w:p w14:paraId="36CE9177" w14:textId="77777777" w:rsidR="00537F60" w:rsidRPr="00935655" w:rsidRDefault="00537F60" w:rsidP="00537F60">
      <w:pPr>
        <w:jc w:val="both"/>
        <w:rPr>
          <w:rFonts w:cstheme="minorHAnsi"/>
          <w:sz w:val="16"/>
          <w:szCs w:val="16"/>
        </w:rPr>
      </w:pPr>
      <w:r w:rsidRPr="00935655">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935655" w:rsidRDefault="00537F60" w:rsidP="00537F60">
      <w:pPr>
        <w:spacing w:after="0" w:line="240" w:lineRule="auto"/>
        <w:jc w:val="both"/>
        <w:rPr>
          <w:rFonts w:cstheme="minorHAnsi"/>
          <w:sz w:val="16"/>
          <w:szCs w:val="16"/>
        </w:rPr>
      </w:pPr>
      <w:r w:rsidRPr="00935655">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935655" w:rsidRDefault="00B65DA7" w:rsidP="00DD6954">
      <w:pPr>
        <w:pBdr>
          <w:bottom w:val="single" w:sz="8" w:space="1" w:color="7A0012"/>
        </w:pBdr>
        <w:jc w:val="both"/>
        <w:rPr>
          <w:sz w:val="16"/>
          <w:szCs w:val="16"/>
        </w:rPr>
      </w:pPr>
    </w:p>
    <w:p w14:paraId="60CD981B" w14:textId="4A512930" w:rsidR="00DD6954" w:rsidRPr="00935655" w:rsidRDefault="00DD6954" w:rsidP="00DD6954">
      <w:pPr>
        <w:jc w:val="both"/>
        <w:rPr>
          <w:sz w:val="16"/>
          <w:szCs w:val="16"/>
        </w:rPr>
      </w:pPr>
    </w:p>
    <w:p w14:paraId="26A5E710" w14:textId="459E155F" w:rsidR="00DD6954" w:rsidRPr="00935655" w:rsidRDefault="00DD6954" w:rsidP="00DD6954">
      <w:pPr>
        <w:jc w:val="both"/>
        <w:rPr>
          <w:sz w:val="16"/>
          <w:szCs w:val="16"/>
        </w:rPr>
      </w:pPr>
    </w:p>
    <w:p w14:paraId="5CA6BF11" w14:textId="03FCDC0D" w:rsidR="00DD6954" w:rsidRPr="00935655" w:rsidRDefault="00DD6954" w:rsidP="00DD6954">
      <w:pPr>
        <w:jc w:val="both"/>
        <w:rPr>
          <w:sz w:val="16"/>
          <w:szCs w:val="16"/>
        </w:rPr>
      </w:pPr>
    </w:p>
    <w:p w14:paraId="16928F47" w14:textId="77777777" w:rsidR="00DD6954" w:rsidRPr="00935655" w:rsidRDefault="00DD6954" w:rsidP="00DD6954">
      <w:pPr>
        <w:jc w:val="both"/>
        <w:rPr>
          <w:sz w:val="16"/>
          <w:szCs w:val="16"/>
        </w:rPr>
      </w:pPr>
    </w:p>
    <w:p w14:paraId="21BCF565" w14:textId="3D21B068" w:rsidR="00DD6954" w:rsidRPr="00935655" w:rsidRDefault="00DD6954" w:rsidP="00DD6954">
      <w:pPr>
        <w:jc w:val="both"/>
        <w:rPr>
          <w:sz w:val="16"/>
          <w:szCs w:val="16"/>
        </w:rPr>
      </w:pPr>
    </w:p>
    <w:p w14:paraId="50794ADD" w14:textId="5839EC41" w:rsidR="00DD6954" w:rsidRPr="00935655" w:rsidRDefault="00DD6954" w:rsidP="00DD6954">
      <w:pPr>
        <w:jc w:val="both"/>
        <w:rPr>
          <w:sz w:val="16"/>
          <w:szCs w:val="16"/>
        </w:rPr>
      </w:pPr>
    </w:p>
    <w:p w14:paraId="41297000" w14:textId="6DBA8989" w:rsidR="00DD6954" w:rsidRPr="00935655" w:rsidRDefault="00DD6954" w:rsidP="00DD6954">
      <w:pPr>
        <w:jc w:val="both"/>
        <w:rPr>
          <w:sz w:val="16"/>
          <w:szCs w:val="16"/>
        </w:rPr>
      </w:pPr>
    </w:p>
    <w:p w14:paraId="283B4F4C" w14:textId="065DDA46" w:rsidR="00DD6954" w:rsidRPr="00935655" w:rsidRDefault="00DD6954" w:rsidP="00DD6954">
      <w:pPr>
        <w:jc w:val="both"/>
        <w:rPr>
          <w:sz w:val="16"/>
          <w:szCs w:val="16"/>
        </w:rPr>
      </w:pPr>
    </w:p>
    <w:p w14:paraId="598B63BA" w14:textId="537DCE88" w:rsidR="00DD6954" w:rsidRPr="00935655" w:rsidRDefault="00DD6954" w:rsidP="00DD6954">
      <w:pPr>
        <w:jc w:val="both"/>
        <w:rPr>
          <w:sz w:val="16"/>
          <w:szCs w:val="16"/>
        </w:rPr>
      </w:pPr>
    </w:p>
    <w:p w14:paraId="1C6909D4" w14:textId="04AADC5E" w:rsidR="00DD6954" w:rsidRPr="00935655" w:rsidRDefault="00DD6954" w:rsidP="00DD6954">
      <w:pPr>
        <w:jc w:val="both"/>
        <w:rPr>
          <w:sz w:val="16"/>
          <w:szCs w:val="16"/>
        </w:rPr>
      </w:pPr>
    </w:p>
    <w:p w14:paraId="29D4A72A" w14:textId="5E1DC5C1" w:rsidR="00DD6954" w:rsidRPr="00935655" w:rsidRDefault="00DD6954" w:rsidP="00DD6954">
      <w:pPr>
        <w:jc w:val="both"/>
        <w:rPr>
          <w:sz w:val="16"/>
          <w:szCs w:val="16"/>
        </w:rPr>
      </w:pPr>
    </w:p>
    <w:p w14:paraId="3738729A" w14:textId="77777777" w:rsidR="00DD6954" w:rsidRPr="00935655" w:rsidRDefault="00DD6954" w:rsidP="00DD6954">
      <w:pPr>
        <w:jc w:val="both"/>
        <w:rPr>
          <w:sz w:val="16"/>
          <w:szCs w:val="16"/>
        </w:rPr>
      </w:pPr>
    </w:p>
    <w:p w14:paraId="358C1C67" w14:textId="5B2A600E" w:rsidR="00DD6954" w:rsidRPr="00935655" w:rsidRDefault="00DD6954" w:rsidP="00DD6954">
      <w:pPr>
        <w:jc w:val="both"/>
        <w:rPr>
          <w:sz w:val="16"/>
          <w:szCs w:val="16"/>
        </w:rPr>
      </w:pPr>
    </w:p>
    <w:p w14:paraId="03B3D241" w14:textId="2495C0EF" w:rsidR="00DD6954" w:rsidRPr="00935655" w:rsidRDefault="00DD6954" w:rsidP="00DD6954">
      <w:pPr>
        <w:jc w:val="both"/>
        <w:rPr>
          <w:sz w:val="16"/>
          <w:szCs w:val="16"/>
        </w:rPr>
      </w:pPr>
    </w:p>
    <w:p w14:paraId="201768F1" w14:textId="77777777" w:rsidR="00DD6954" w:rsidRPr="00935655" w:rsidRDefault="00DD6954" w:rsidP="00DD6954">
      <w:pPr>
        <w:jc w:val="both"/>
        <w:rPr>
          <w:sz w:val="16"/>
          <w:szCs w:val="16"/>
        </w:rPr>
      </w:pPr>
    </w:p>
    <w:p w14:paraId="6122A7EB" w14:textId="0990CBB9" w:rsidR="00DD6954" w:rsidRPr="00935655" w:rsidRDefault="00DD6954" w:rsidP="00DD6954">
      <w:pPr>
        <w:jc w:val="both"/>
        <w:rPr>
          <w:sz w:val="16"/>
          <w:szCs w:val="16"/>
        </w:rPr>
      </w:pPr>
    </w:p>
    <w:p w14:paraId="0326E5B3" w14:textId="77777777" w:rsidR="00944069" w:rsidRPr="00935655" w:rsidRDefault="00944069">
      <w:pPr>
        <w:rPr>
          <w:sz w:val="20"/>
          <w:szCs w:val="20"/>
        </w:rPr>
      </w:pPr>
    </w:p>
    <w:sectPr w:rsidR="00944069" w:rsidRPr="00935655" w:rsidSect="00DD6954">
      <w:footerReference w:type="default" r:id="rId23"/>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397C8" w14:textId="77777777" w:rsidR="00CB6E14" w:rsidRDefault="00CB6E14" w:rsidP="004C2A44">
      <w:pPr>
        <w:spacing w:after="0" w:line="240" w:lineRule="auto"/>
      </w:pPr>
      <w:r>
        <w:separator/>
      </w:r>
    </w:p>
  </w:endnote>
  <w:endnote w:type="continuationSeparator" w:id="0">
    <w:p w14:paraId="302A2A04" w14:textId="77777777" w:rsidR="00CB6E14" w:rsidRDefault="00CB6E14"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BC5A4" w14:textId="77777777" w:rsidR="00CB6E14" w:rsidRDefault="00CB6E14" w:rsidP="004C2A44">
      <w:pPr>
        <w:spacing w:after="0" w:line="240" w:lineRule="auto"/>
      </w:pPr>
      <w:r>
        <w:separator/>
      </w:r>
    </w:p>
  </w:footnote>
  <w:footnote w:type="continuationSeparator" w:id="0">
    <w:p w14:paraId="54D241A6" w14:textId="77777777" w:rsidR="00CB6E14" w:rsidRDefault="00CB6E14"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 xml:space="preserve">identification du fournisseur (raison sociale, numéro Siret, </w:t>
      </w:r>
      <w:proofErr w:type="spellStart"/>
      <w:r w:rsidR="001106DF" w:rsidRPr="001106DF">
        <w:rPr>
          <w:sz w:val="16"/>
          <w:szCs w:val="16"/>
        </w:rPr>
        <w:t>etc</w:t>
      </w:r>
      <w:proofErr w:type="spellEnd"/>
      <w:r w:rsidR="001106DF" w:rsidRPr="001106DF">
        <w:rPr>
          <w:sz w:val="16"/>
          <w:szCs w:val="16"/>
        </w:rPr>
        <w:t>),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w:t>
      </w:r>
      <w:proofErr w:type="gramStart"/>
      <w:r w:rsidRPr="00AA15EF">
        <w:rPr>
          <w:sz w:val="16"/>
          <w:szCs w:val="16"/>
        </w:rPr>
        <w:t>le Guides</w:t>
      </w:r>
      <w:proofErr w:type="gramEnd"/>
      <w:r w:rsidRPr="00AA15EF">
        <w:rPr>
          <w:sz w:val="16"/>
          <w:szCs w:val="16"/>
        </w:rPr>
        <w:t xml:space="preserve">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55B227E"/>
    <w:multiLevelType w:val="hybridMultilevel"/>
    <w:tmpl w:val="02E20C16"/>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7"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475E16B1"/>
    <w:multiLevelType w:val="hybridMultilevel"/>
    <w:tmpl w:val="8EC8FA6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1"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6"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8"/>
  </w:num>
  <w:num w:numId="2" w16cid:durableId="1782722969">
    <w:abstractNumId w:val="13"/>
  </w:num>
  <w:num w:numId="3" w16cid:durableId="7216467">
    <w:abstractNumId w:val="36"/>
  </w:num>
  <w:num w:numId="4" w16cid:durableId="1918442224">
    <w:abstractNumId w:val="14"/>
  </w:num>
  <w:num w:numId="5" w16cid:durableId="1027636476">
    <w:abstractNumId w:val="31"/>
  </w:num>
  <w:num w:numId="6" w16cid:durableId="488249455">
    <w:abstractNumId w:val="1"/>
  </w:num>
  <w:num w:numId="7" w16cid:durableId="1797526083">
    <w:abstractNumId w:val="10"/>
  </w:num>
  <w:num w:numId="8" w16cid:durableId="21324074">
    <w:abstractNumId w:val="35"/>
  </w:num>
  <w:num w:numId="9" w16cid:durableId="889531694">
    <w:abstractNumId w:val="2"/>
  </w:num>
  <w:num w:numId="10" w16cid:durableId="246501820">
    <w:abstractNumId w:val="24"/>
  </w:num>
  <w:num w:numId="11" w16cid:durableId="1890333941">
    <w:abstractNumId w:val="9"/>
  </w:num>
  <w:num w:numId="12" w16cid:durableId="1300644296">
    <w:abstractNumId w:val="15"/>
  </w:num>
  <w:num w:numId="13" w16cid:durableId="1644041907">
    <w:abstractNumId w:val="19"/>
  </w:num>
  <w:num w:numId="14" w16cid:durableId="898395163">
    <w:abstractNumId w:val="43"/>
  </w:num>
  <w:num w:numId="15" w16cid:durableId="643047049">
    <w:abstractNumId w:val="21"/>
  </w:num>
  <w:num w:numId="16" w16cid:durableId="2098284465">
    <w:abstractNumId w:val="34"/>
  </w:num>
  <w:num w:numId="17" w16cid:durableId="922451871">
    <w:abstractNumId w:val="16"/>
  </w:num>
  <w:num w:numId="18" w16cid:durableId="1301695343">
    <w:abstractNumId w:val="41"/>
  </w:num>
  <w:num w:numId="19" w16cid:durableId="375081878">
    <w:abstractNumId w:val="33"/>
  </w:num>
  <w:num w:numId="20" w16cid:durableId="383798909">
    <w:abstractNumId w:val="5"/>
  </w:num>
  <w:num w:numId="21" w16cid:durableId="569540170">
    <w:abstractNumId w:val="25"/>
  </w:num>
  <w:num w:numId="22" w16cid:durableId="1831942757">
    <w:abstractNumId w:val="23"/>
  </w:num>
  <w:num w:numId="23" w16cid:durableId="1490907544">
    <w:abstractNumId w:val="0"/>
  </w:num>
  <w:num w:numId="24" w16cid:durableId="1803956001">
    <w:abstractNumId w:val="37"/>
  </w:num>
  <w:num w:numId="25" w16cid:durableId="485781990">
    <w:abstractNumId w:val="18"/>
  </w:num>
  <w:num w:numId="26" w16cid:durableId="1687780264">
    <w:abstractNumId w:val="11"/>
  </w:num>
  <w:num w:numId="27" w16cid:durableId="111557811">
    <w:abstractNumId w:val="18"/>
  </w:num>
  <w:num w:numId="28" w16cid:durableId="608856007">
    <w:abstractNumId w:val="17"/>
  </w:num>
  <w:num w:numId="29" w16cid:durableId="2102872916">
    <w:abstractNumId w:val="6"/>
  </w:num>
  <w:num w:numId="30" w16cid:durableId="858932761">
    <w:abstractNumId w:val="12"/>
  </w:num>
  <w:num w:numId="31" w16cid:durableId="2017463085">
    <w:abstractNumId w:val="28"/>
  </w:num>
  <w:num w:numId="32" w16cid:durableId="471872563">
    <w:abstractNumId w:val="32"/>
  </w:num>
  <w:num w:numId="33" w16cid:durableId="227886143">
    <w:abstractNumId w:val="3"/>
  </w:num>
  <w:num w:numId="34" w16cid:durableId="876553335">
    <w:abstractNumId w:val="42"/>
  </w:num>
  <w:num w:numId="35" w16cid:durableId="1893925371">
    <w:abstractNumId w:val="39"/>
  </w:num>
  <w:num w:numId="36" w16cid:durableId="582493295">
    <w:abstractNumId w:val="27"/>
  </w:num>
  <w:num w:numId="37" w16cid:durableId="345179246">
    <w:abstractNumId w:val="7"/>
  </w:num>
  <w:num w:numId="38" w16cid:durableId="2108648320">
    <w:abstractNumId w:val="40"/>
  </w:num>
  <w:num w:numId="39" w16cid:durableId="915477189">
    <w:abstractNumId w:val="29"/>
  </w:num>
  <w:num w:numId="40" w16cid:durableId="1499074206">
    <w:abstractNumId w:val="8"/>
  </w:num>
  <w:num w:numId="41" w16cid:durableId="1957255652">
    <w:abstractNumId w:val="20"/>
  </w:num>
  <w:num w:numId="42" w16cid:durableId="2027126567">
    <w:abstractNumId w:val="22"/>
  </w:num>
  <w:num w:numId="43" w16cid:durableId="1403064437">
    <w:abstractNumId w:val="26"/>
  </w:num>
  <w:num w:numId="44" w16cid:durableId="1218399960">
    <w:abstractNumId w:val="30"/>
  </w:num>
  <w:num w:numId="45" w16cid:durableId="58735356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3073"/>
    <w:rsid w:val="00016CDD"/>
    <w:rsid w:val="0003499C"/>
    <w:rsid w:val="00042127"/>
    <w:rsid w:val="00044286"/>
    <w:rsid w:val="00065D00"/>
    <w:rsid w:val="00072F47"/>
    <w:rsid w:val="00075637"/>
    <w:rsid w:val="00086258"/>
    <w:rsid w:val="00087BE2"/>
    <w:rsid w:val="00091086"/>
    <w:rsid w:val="000A31F2"/>
    <w:rsid w:val="000D1CAF"/>
    <w:rsid w:val="000D6662"/>
    <w:rsid w:val="000E70C3"/>
    <w:rsid w:val="000F632B"/>
    <w:rsid w:val="00102947"/>
    <w:rsid w:val="001106DF"/>
    <w:rsid w:val="0011258E"/>
    <w:rsid w:val="001136ED"/>
    <w:rsid w:val="0012325D"/>
    <w:rsid w:val="00123CBA"/>
    <w:rsid w:val="001464DF"/>
    <w:rsid w:val="00167578"/>
    <w:rsid w:val="0019043F"/>
    <w:rsid w:val="00191B0A"/>
    <w:rsid w:val="001A16F1"/>
    <w:rsid w:val="001A7C21"/>
    <w:rsid w:val="001B3A5C"/>
    <w:rsid w:val="001C0934"/>
    <w:rsid w:val="001D70A1"/>
    <w:rsid w:val="001F207A"/>
    <w:rsid w:val="002233E4"/>
    <w:rsid w:val="00226A9C"/>
    <w:rsid w:val="002314B8"/>
    <w:rsid w:val="0023596C"/>
    <w:rsid w:val="00244634"/>
    <w:rsid w:val="00262598"/>
    <w:rsid w:val="00272629"/>
    <w:rsid w:val="002808A8"/>
    <w:rsid w:val="00287B3D"/>
    <w:rsid w:val="002909D3"/>
    <w:rsid w:val="0029152A"/>
    <w:rsid w:val="002A20AA"/>
    <w:rsid w:val="002C1BD1"/>
    <w:rsid w:val="002D3513"/>
    <w:rsid w:val="002E1239"/>
    <w:rsid w:val="002F5195"/>
    <w:rsid w:val="002F7CEE"/>
    <w:rsid w:val="003066C0"/>
    <w:rsid w:val="0031072A"/>
    <w:rsid w:val="00317010"/>
    <w:rsid w:val="00317600"/>
    <w:rsid w:val="00317F6B"/>
    <w:rsid w:val="00323892"/>
    <w:rsid w:val="00336BB1"/>
    <w:rsid w:val="00336C65"/>
    <w:rsid w:val="00355234"/>
    <w:rsid w:val="00364FD7"/>
    <w:rsid w:val="00367AC4"/>
    <w:rsid w:val="00371955"/>
    <w:rsid w:val="003805E2"/>
    <w:rsid w:val="003A0DAE"/>
    <w:rsid w:val="003A1949"/>
    <w:rsid w:val="003A1AA3"/>
    <w:rsid w:val="003A1AEA"/>
    <w:rsid w:val="003B270A"/>
    <w:rsid w:val="003B4F7A"/>
    <w:rsid w:val="003D2267"/>
    <w:rsid w:val="003E5DDB"/>
    <w:rsid w:val="004020BB"/>
    <w:rsid w:val="00403FEC"/>
    <w:rsid w:val="00411F10"/>
    <w:rsid w:val="0042158B"/>
    <w:rsid w:val="00425CA7"/>
    <w:rsid w:val="00426552"/>
    <w:rsid w:val="004320F2"/>
    <w:rsid w:val="0044093F"/>
    <w:rsid w:val="00445DEB"/>
    <w:rsid w:val="004603C2"/>
    <w:rsid w:val="00471A85"/>
    <w:rsid w:val="0049406D"/>
    <w:rsid w:val="004976EC"/>
    <w:rsid w:val="00497C82"/>
    <w:rsid w:val="004B39CC"/>
    <w:rsid w:val="004C2A44"/>
    <w:rsid w:val="004E2471"/>
    <w:rsid w:val="004F4E9C"/>
    <w:rsid w:val="005003DE"/>
    <w:rsid w:val="00501380"/>
    <w:rsid w:val="00505A89"/>
    <w:rsid w:val="00505E51"/>
    <w:rsid w:val="00506B9A"/>
    <w:rsid w:val="00524FA0"/>
    <w:rsid w:val="005376B3"/>
    <w:rsid w:val="00537F60"/>
    <w:rsid w:val="0054462D"/>
    <w:rsid w:val="005573CB"/>
    <w:rsid w:val="005576D4"/>
    <w:rsid w:val="00574E4B"/>
    <w:rsid w:val="00587CC8"/>
    <w:rsid w:val="005937CA"/>
    <w:rsid w:val="0059733F"/>
    <w:rsid w:val="005B2A93"/>
    <w:rsid w:val="005C431F"/>
    <w:rsid w:val="005D672F"/>
    <w:rsid w:val="005D7DDF"/>
    <w:rsid w:val="005E4A7E"/>
    <w:rsid w:val="00603A6D"/>
    <w:rsid w:val="00625AD3"/>
    <w:rsid w:val="00632A25"/>
    <w:rsid w:val="0064093A"/>
    <w:rsid w:val="00641503"/>
    <w:rsid w:val="0064251C"/>
    <w:rsid w:val="006558BB"/>
    <w:rsid w:val="00656E16"/>
    <w:rsid w:val="00663569"/>
    <w:rsid w:val="006720DA"/>
    <w:rsid w:val="00674388"/>
    <w:rsid w:val="00682D86"/>
    <w:rsid w:val="00684DAF"/>
    <w:rsid w:val="00684FE7"/>
    <w:rsid w:val="00691C3B"/>
    <w:rsid w:val="006953B0"/>
    <w:rsid w:val="0069755D"/>
    <w:rsid w:val="006A3E8B"/>
    <w:rsid w:val="006A613F"/>
    <w:rsid w:val="006B09C2"/>
    <w:rsid w:val="006B5EAF"/>
    <w:rsid w:val="006C285D"/>
    <w:rsid w:val="006C50CE"/>
    <w:rsid w:val="006E17F1"/>
    <w:rsid w:val="006E327C"/>
    <w:rsid w:val="006F0380"/>
    <w:rsid w:val="006F0989"/>
    <w:rsid w:val="006F1328"/>
    <w:rsid w:val="006F5561"/>
    <w:rsid w:val="00702648"/>
    <w:rsid w:val="00703F91"/>
    <w:rsid w:val="00705EDB"/>
    <w:rsid w:val="00724DF9"/>
    <w:rsid w:val="00733E6E"/>
    <w:rsid w:val="00734E35"/>
    <w:rsid w:val="0073592D"/>
    <w:rsid w:val="00742F4F"/>
    <w:rsid w:val="00762795"/>
    <w:rsid w:val="00763C64"/>
    <w:rsid w:val="00767B39"/>
    <w:rsid w:val="007875C3"/>
    <w:rsid w:val="007906B3"/>
    <w:rsid w:val="00795C72"/>
    <w:rsid w:val="007A43B7"/>
    <w:rsid w:val="007A4ECF"/>
    <w:rsid w:val="007B14A8"/>
    <w:rsid w:val="007B270C"/>
    <w:rsid w:val="007B2DA9"/>
    <w:rsid w:val="007B6EA7"/>
    <w:rsid w:val="007E4297"/>
    <w:rsid w:val="00803511"/>
    <w:rsid w:val="00803C3C"/>
    <w:rsid w:val="0082172D"/>
    <w:rsid w:val="00824954"/>
    <w:rsid w:val="00877B2E"/>
    <w:rsid w:val="00882778"/>
    <w:rsid w:val="008A3433"/>
    <w:rsid w:val="008B0CD8"/>
    <w:rsid w:val="008D1558"/>
    <w:rsid w:val="008E144D"/>
    <w:rsid w:val="00913654"/>
    <w:rsid w:val="00935655"/>
    <w:rsid w:val="00936FD7"/>
    <w:rsid w:val="009410F1"/>
    <w:rsid w:val="0094343C"/>
    <w:rsid w:val="00944069"/>
    <w:rsid w:val="00956282"/>
    <w:rsid w:val="009566E5"/>
    <w:rsid w:val="00960D35"/>
    <w:rsid w:val="00962573"/>
    <w:rsid w:val="009843AA"/>
    <w:rsid w:val="00991A24"/>
    <w:rsid w:val="009A306F"/>
    <w:rsid w:val="009A76B0"/>
    <w:rsid w:val="009B32D1"/>
    <w:rsid w:val="009B3684"/>
    <w:rsid w:val="009C486C"/>
    <w:rsid w:val="009D3DBC"/>
    <w:rsid w:val="009D7C97"/>
    <w:rsid w:val="009E3AC6"/>
    <w:rsid w:val="009E4EFA"/>
    <w:rsid w:val="009E50FB"/>
    <w:rsid w:val="009E547D"/>
    <w:rsid w:val="009F0891"/>
    <w:rsid w:val="00A032FC"/>
    <w:rsid w:val="00A061C5"/>
    <w:rsid w:val="00A279A3"/>
    <w:rsid w:val="00A30A95"/>
    <w:rsid w:val="00A31204"/>
    <w:rsid w:val="00A41B4A"/>
    <w:rsid w:val="00A50923"/>
    <w:rsid w:val="00A62024"/>
    <w:rsid w:val="00A74172"/>
    <w:rsid w:val="00A7581F"/>
    <w:rsid w:val="00A81538"/>
    <w:rsid w:val="00AA138D"/>
    <w:rsid w:val="00AA15EF"/>
    <w:rsid w:val="00AA31A9"/>
    <w:rsid w:val="00AA556C"/>
    <w:rsid w:val="00AB6512"/>
    <w:rsid w:val="00AB6A9F"/>
    <w:rsid w:val="00AD1BEA"/>
    <w:rsid w:val="00AD3FA3"/>
    <w:rsid w:val="00AF0E87"/>
    <w:rsid w:val="00AF6F02"/>
    <w:rsid w:val="00B15C3C"/>
    <w:rsid w:val="00B16756"/>
    <w:rsid w:val="00B23F25"/>
    <w:rsid w:val="00B3556C"/>
    <w:rsid w:val="00B65DA7"/>
    <w:rsid w:val="00B66D2B"/>
    <w:rsid w:val="00B716FB"/>
    <w:rsid w:val="00B92A1F"/>
    <w:rsid w:val="00BA3E0D"/>
    <w:rsid w:val="00BB62A2"/>
    <w:rsid w:val="00BC0AA7"/>
    <w:rsid w:val="00BE29F2"/>
    <w:rsid w:val="00BE2FF5"/>
    <w:rsid w:val="00C01FB9"/>
    <w:rsid w:val="00C07753"/>
    <w:rsid w:val="00C20D21"/>
    <w:rsid w:val="00C26BC5"/>
    <w:rsid w:val="00C34E41"/>
    <w:rsid w:val="00C36DDF"/>
    <w:rsid w:val="00C46C5C"/>
    <w:rsid w:val="00C47223"/>
    <w:rsid w:val="00C47C58"/>
    <w:rsid w:val="00C50453"/>
    <w:rsid w:val="00C60E66"/>
    <w:rsid w:val="00C613D9"/>
    <w:rsid w:val="00C717AE"/>
    <w:rsid w:val="00C71DE6"/>
    <w:rsid w:val="00C76462"/>
    <w:rsid w:val="00C768E7"/>
    <w:rsid w:val="00C7774A"/>
    <w:rsid w:val="00C82935"/>
    <w:rsid w:val="00C83FF9"/>
    <w:rsid w:val="00C84F02"/>
    <w:rsid w:val="00C85079"/>
    <w:rsid w:val="00CB1E48"/>
    <w:rsid w:val="00CB6E14"/>
    <w:rsid w:val="00CC3C97"/>
    <w:rsid w:val="00CD04CC"/>
    <w:rsid w:val="00CD43EE"/>
    <w:rsid w:val="00CE3950"/>
    <w:rsid w:val="00D0034F"/>
    <w:rsid w:val="00D1394C"/>
    <w:rsid w:val="00D168D0"/>
    <w:rsid w:val="00D60FDD"/>
    <w:rsid w:val="00D63226"/>
    <w:rsid w:val="00D7412D"/>
    <w:rsid w:val="00D744FB"/>
    <w:rsid w:val="00D86267"/>
    <w:rsid w:val="00D97623"/>
    <w:rsid w:val="00DA341D"/>
    <w:rsid w:val="00DA7FF6"/>
    <w:rsid w:val="00DC3183"/>
    <w:rsid w:val="00DD58D4"/>
    <w:rsid w:val="00DD6954"/>
    <w:rsid w:val="00DD7BB5"/>
    <w:rsid w:val="00DF31ED"/>
    <w:rsid w:val="00DF64B3"/>
    <w:rsid w:val="00DF7E44"/>
    <w:rsid w:val="00E11D51"/>
    <w:rsid w:val="00E20EF0"/>
    <w:rsid w:val="00E40211"/>
    <w:rsid w:val="00E56423"/>
    <w:rsid w:val="00E5667D"/>
    <w:rsid w:val="00E76EA6"/>
    <w:rsid w:val="00EA02C4"/>
    <w:rsid w:val="00EA1CF7"/>
    <w:rsid w:val="00EA71BA"/>
    <w:rsid w:val="00EB1120"/>
    <w:rsid w:val="00EB1BFD"/>
    <w:rsid w:val="00EB724C"/>
    <w:rsid w:val="00EE2014"/>
    <w:rsid w:val="00EF4704"/>
    <w:rsid w:val="00EF73AF"/>
    <w:rsid w:val="00F066E2"/>
    <w:rsid w:val="00F21612"/>
    <w:rsid w:val="00F229AC"/>
    <w:rsid w:val="00F237EF"/>
    <w:rsid w:val="00F25A25"/>
    <w:rsid w:val="00F3467E"/>
    <w:rsid w:val="00F540B0"/>
    <w:rsid w:val="00F56BFB"/>
    <w:rsid w:val="00F60EEE"/>
    <w:rsid w:val="00F863ED"/>
    <w:rsid w:val="00FA48FD"/>
    <w:rsid w:val="00FA61E9"/>
    <w:rsid w:val="00FA6875"/>
    <w:rsid w:val="00FB1009"/>
    <w:rsid w:val="00FB258E"/>
    <w:rsid w:val="00FC286A"/>
    <w:rsid w:val="00FD21F2"/>
    <w:rsid w:val="00FD497A"/>
    <w:rsid w:val="00FE24BB"/>
    <w:rsid w:val="00FE33BC"/>
    <w:rsid w:val="00FF052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 w:type="character" w:styleId="Textedelespacerserv">
    <w:name w:val="Placeholder Text"/>
    <w:basedOn w:val="Policepardfaut"/>
    <w:uiPriority w:val="99"/>
    <w:semiHidden/>
    <w:rsid w:val="00191B0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gal@sisteronais-buech.fr" TargetMode="Externa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aidesenligne.maregionsud.fr/aides/#/crsud/connecte/F_S_F_7705A_241/depot/simple" TargetMode="External"/><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https://agriculture.gouv.fr/la-pac-2023-2027-en-un-coup-doeil" TargetMode="External"/><Relationship Id="rId20" Type="http://schemas.openxmlformats.org/officeDocument/2006/relationships/hyperlink" Target="https://ec.europa.eu/regional_policy/sources/guidance/GL_corrections_pp_irregularities_annex_FR.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gal@sisteronais-buech.fr" TargetMode="External"/><Relationship Id="rId23" Type="http://schemas.openxmlformats.org/officeDocument/2006/relationships/footer" Target="footer5.xml"/><Relationship Id="rId10" Type="http://schemas.openxmlformats.org/officeDocument/2006/relationships/image" Target="media/image3.jpeg"/><Relationship Id="rId19" Type="http://schemas.openxmlformats.org/officeDocument/2006/relationships/hyperlink" Target="https://travail-emploi.gouv.fr/emploi-et-insertion/mesures-jeunes/article/les-stages-etudiants-en-milieu-professionne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hyperlink" Target="https://europe.maregionsud.fr/"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3499C"/>
    <w:rsid w:val="00082079"/>
    <w:rsid w:val="000F7049"/>
    <w:rsid w:val="0012325D"/>
    <w:rsid w:val="00187458"/>
    <w:rsid w:val="001A16F1"/>
    <w:rsid w:val="001B63CB"/>
    <w:rsid w:val="00244634"/>
    <w:rsid w:val="002E1239"/>
    <w:rsid w:val="00366213"/>
    <w:rsid w:val="003805E2"/>
    <w:rsid w:val="004020BB"/>
    <w:rsid w:val="00491EDE"/>
    <w:rsid w:val="00527F5A"/>
    <w:rsid w:val="00535891"/>
    <w:rsid w:val="00575B84"/>
    <w:rsid w:val="005B2A93"/>
    <w:rsid w:val="005C68CD"/>
    <w:rsid w:val="00623153"/>
    <w:rsid w:val="006558BB"/>
    <w:rsid w:val="00684DAF"/>
    <w:rsid w:val="00702648"/>
    <w:rsid w:val="007B0533"/>
    <w:rsid w:val="007B270C"/>
    <w:rsid w:val="00802D77"/>
    <w:rsid w:val="0081299E"/>
    <w:rsid w:val="0082748B"/>
    <w:rsid w:val="00927676"/>
    <w:rsid w:val="0094042F"/>
    <w:rsid w:val="009A0769"/>
    <w:rsid w:val="009A6B57"/>
    <w:rsid w:val="00A62024"/>
    <w:rsid w:val="00AA28FC"/>
    <w:rsid w:val="00AF0E87"/>
    <w:rsid w:val="00C01FB9"/>
    <w:rsid w:val="00C60E66"/>
    <w:rsid w:val="00D056BB"/>
    <w:rsid w:val="00D1542F"/>
    <w:rsid w:val="00D4558E"/>
    <w:rsid w:val="00DF31ED"/>
    <w:rsid w:val="00E460C9"/>
    <w:rsid w:val="00E640D6"/>
    <w:rsid w:val="00E71CED"/>
    <w:rsid w:val="00EB6433"/>
    <w:rsid w:val="00EB72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15</Pages>
  <Words>5556</Words>
  <Characters>30559</Characters>
  <Application>Microsoft Office Word</Application>
  <DocSecurity>0</DocSecurity>
  <Lines>254</Lines>
  <Paragraphs>72</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36043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HADJI Hadjira</dc:creator>
  <cp:lastModifiedBy>HABIB Sofia</cp:lastModifiedBy>
  <cp:revision>6</cp:revision>
  <dcterms:created xsi:type="dcterms:W3CDTF">2025-02-11T13:06:00Z</dcterms:created>
  <dcterms:modified xsi:type="dcterms:W3CDTF">2026-02-25T10:24:00Z</dcterms:modified>
</cp:coreProperties>
</file>