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908F7" w14:textId="77777777" w:rsidR="00AA09E3" w:rsidRDefault="00AA09E3" w:rsidP="00AA09E3">
      <w:pPr>
        <w:pBdr>
          <w:top w:val="single" w:sz="4" w:space="1" w:color="auto"/>
          <w:left w:val="single" w:sz="4" w:space="4" w:color="auto"/>
          <w:bottom w:val="single" w:sz="4" w:space="1" w:color="auto"/>
          <w:right w:val="single" w:sz="4" w:space="4" w:color="auto"/>
        </w:pBdr>
        <w:spacing w:line="240" w:lineRule="auto"/>
        <w:jc w:val="center"/>
        <w:rPr>
          <w:sz w:val="28"/>
          <w:szCs w:val="28"/>
        </w:rPr>
      </w:pPr>
      <w:r w:rsidRPr="002422E9">
        <w:rPr>
          <w:sz w:val="28"/>
          <w:szCs w:val="28"/>
        </w:rPr>
        <w:t xml:space="preserve">DECLARATION SUR L’HONNEUR </w:t>
      </w:r>
    </w:p>
    <w:p w14:paraId="5899DDD8" w14:textId="77777777" w:rsidR="00AA09E3" w:rsidRDefault="00AA09E3" w:rsidP="00AA09E3">
      <w:pPr>
        <w:pBdr>
          <w:top w:val="single" w:sz="4" w:space="1" w:color="auto"/>
          <w:left w:val="single" w:sz="4" w:space="4" w:color="auto"/>
          <w:bottom w:val="single" w:sz="4" w:space="1" w:color="auto"/>
          <w:right w:val="single" w:sz="4" w:space="4" w:color="auto"/>
        </w:pBdr>
        <w:spacing w:line="240" w:lineRule="auto"/>
        <w:jc w:val="center"/>
        <w:rPr>
          <w:sz w:val="28"/>
          <w:szCs w:val="28"/>
        </w:rPr>
      </w:pPr>
      <w:r w:rsidRPr="002422E9">
        <w:rPr>
          <w:sz w:val="28"/>
          <w:szCs w:val="28"/>
        </w:rPr>
        <w:t xml:space="preserve">JUSTIFIANT DU RESPECT DE LA REGLEMENTATION RELATIVE </w:t>
      </w:r>
    </w:p>
    <w:p w14:paraId="21E099D0" w14:textId="77777777" w:rsidR="00AA09E3" w:rsidRDefault="00AA09E3" w:rsidP="00AA09E3">
      <w:pPr>
        <w:pBdr>
          <w:top w:val="single" w:sz="4" w:space="1" w:color="auto"/>
          <w:left w:val="single" w:sz="4" w:space="4" w:color="auto"/>
          <w:bottom w:val="single" w:sz="4" w:space="1" w:color="auto"/>
          <w:right w:val="single" w:sz="4" w:space="4" w:color="auto"/>
        </w:pBdr>
        <w:spacing w:line="240" w:lineRule="auto"/>
        <w:jc w:val="center"/>
        <w:rPr>
          <w:sz w:val="28"/>
          <w:szCs w:val="28"/>
        </w:rPr>
      </w:pPr>
      <w:r w:rsidRPr="002422E9">
        <w:rPr>
          <w:sz w:val="28"/>
          <w:szCs w:val="28"/>
        </w:rPr>
        <w:t xml:space="preserve">AUX MARCHES PUBLICS </w:t>
      </w:r>
    </w:p>
    <w:p w14:paraId="40797B15" w14:textId="77777777" w:rsidR="00AA09E3" w:rsidRPr="009D5C22" w:rsidRDefault="00AA09E3" w:rsidP="00AA09E3">
      <w:pPr>
        <w:pBdr>
          <w:top w:val="single" w:sz="4" w:space="1" w:color="auto"/>
          <w:left w:val="single" w:sz="4" w:space="4" w:color="auto"/>
          <w:bottom w:val="single" w:sz="4" w:space="1" w:color="auto"/>
          <w:right w:val="single" w:sz="4" w:space="4" w:color="auto"/>
        </w:pBdr>
        <w:spacing w:line="240" w:lineRule="auto"/>
        <w:jc w:val="center"/>
        <w:rPr>
          <w:sz w:val="28"/>
          <w:szCs w:val="28"/>
        </w:rPr>
      </w:pPr>
      <w:r w:rsidRPr="002422E9">
        <w:rPr>
          <w:sz w:val="28"/>
          <w:szCs w:val="28"/>
        </w:rPr>
        <w:t xml:space="preserve">POUR LES ACHATS </w:t>
      </w:r>
      <w:r>
        <w:rPr>
          <w:sz w:val="28"/>
          <w:szCs w:val="28"/>
        </w:rPr>
        <w:t xml:space="preserve">DONT LA VALEUR ESTIMEE DU BESOIN EST INFERIEURE </w:t>
      </w:r>
      <w:r w:rsidRPr="002422E9">
        <w:rPr>
          <w:sz w:val="28"/>
          <w:szCs w:val="28"/>
        </w:rPr>
        <w:t xml:space="preserve">A </w:t>
      </w:r>
      <w:r w:rsidRPr="002F275B">
        <w:rPr>
          <w:b/>
          <w:bCs/>
          <w:sz w:val="28"/>
          <w:szCs w:val="28"/>
        </w:rPr>
        <w:t>25 000 HT</w:t>
      </w:r>
      <w:r w:rsidRPr="002422E9">
        <w:rPr>
          <w:sz w:val="28"/>
          <w:szCs w:val="28"/>
        </w:rPr>
        <w:t xml:space="preserve">/ </w:t>
      </w:r>
      <w:r w:rsidRPr="002F275B">
        <w:rPr>
          <w:b/>
          <w:bCs/>
          <w:sz w:val="28"/>
          <w:szCs w:val="28"/>
        </w:rPr>
        <w:t>40 000</w:t>
      </w:r>
      <w:r w:rsidRPr="002422E9">
        <w:rPr>
          <w:sz w:val="28"/>
          <w:szCs w:val="28"/>
        </w:rPr>
        <w:t xml:space="preserve"> € HT</w:t>
      </w:r>
      <w:r>
        <w:rPr>
          <w:sz w:val="28"/>
          <w:szCs w:val="28"/>
        </w:rPr>
        <w:t xml:space="preserve">/ </w:t>
      </w:r>
      <w:r w:rsidRPr="002F275B">
        <w:rPr>
          <w:b/>
          <w:bCs/>
          <w:sz w:val="28"/>
          <w:szCs w:val="28"/>
        </w:rPr>
        <w:t>100 000</w:t>
      </w:r>
      <w:r>
        <w:rPr>
          <w:sz w:val="28"/>
          <w:szCs w:val="28"/>
        </w:rPr>
        <w:t xml:space="preserve"> € HT </w:t>
      </w:r>
      <w:r w:rsidRPr="009D5C22">
        <w:rPr>
          <w:sz w:val="28"/>
          <w:szCs w:val="28"/>
        </w:rPr>
        <w:t>POUR LES MARCHES DE TRAVAUX</w:t>
      </w:r>
    </w:p>
    <w:p w14:paraId="0F73A927" w14:textId="77777777" w:rsidR="00AA09E3" w:rsidRDefault="00AA09E3" w:rsidP="00AA09E3"/>
    <w:p w14:paraId="632CEC72" w14:textId="77777777" w:rsidR="00AA09E3" w:rsidRDefault="00AA09E3" w:rsidP="00AA09E3">
      <w:r w:rsidRPr="002422E9">
        <w:rPr>
          <w:b/>
          <w:bCs/>
        </w:rPr>
        <w:t>N° de l’opération FEDER/FSE</w:t>
      </w:r>
      <w:r>
        <w:t> : ………………………………………………………………………………………………………….</w:t>
      </w:r>
    </w:p>
    <w:p w14:paraId="4D77C2DB" w14:textId="77777777" w:rsidR="00AA09E3" w:rsidRDefault="00AA09E3" w:rsidP="00AA09E3">
      <w:r w:rsidRPr="002422E9">
        <w:rPr>
          <w:b/>
          <w:bCs/>
        </w:rPr>
        <w:t>Intitulé de l’opération</w:t>
      </w:r>
      <w:r>
        <w:t> : …………………………………………………………………………………………………………………….</w:t>
      </w:r>
    </w:p>
    <w:p w14:paraId="067B258D" w14:textId="77777777" w:rsidR="00AA09E3" w:rsidRDefault="00AA09E3" w:rsidP="00AA09E3">
      <w:r>
        <w:t>Je soussigné(e) (prénom, nom et qualité) ………………………………………………………………………………………….</w:t>
      </w:r>
    </w:p>
    <w:p w14:paraId="3D5C4B78" w14:textId="77777777" w:rsidR="00AA09E3" w:rsidRDefault="00AA09E3" w:rsidP="00AA09E3">
      <w:r>
        <w:t xml:space="preserve"> Agissant au nom et pour le compte de (société, association, personne publique),</w:t>
      </w:r>
    </w:p>
    <w:p w14:paraId="18C80BBE" w14:textId="77777777" w:rsidR="00AA09E3" w:rsidRDefault="00AA09E3" w:rsidP="00AA09E3">
      <w:r>
        <w:t>……………………………………………………………………………………………………………………………………………………………Dont le siège est situé ……………………………………………………………………………………………………………………….</w:t>
      </w:r>
    </w:p>
    <w:p w14:paraId="4D7746FF" w14:textId="77777777" w:rsidR="00AA09E3" w:rsidRDefault="00AA09E3" w:rsidP="00AA09E3"/>
    <w:p w14:paraId="73EB8FB5" w14:textId="77777777" w:rsidR="00AA09E3" w:rsidRDefault="00AA09E3" w:rsidP="00AA09E3">
      <w:pPr>
        <w:jc w:val="both"/>
      </w:pPr>
      <w:r>
        <w:t>Atteste avoir évalué mes besoins au regard des seuils d’opérations de travaux, ou des familles de fournitures ou prestations homogènes, afin de ne pas fractionner artificiellement ceux-ci pour me soustraire aux obligations concurrentielles, dans le but d’éviter le recours à une procédure formalisée ou de favoriser certaines entreprises.</w:t>
      </w:r>
    </w:p>
    <w:p w14:paraId="2EF50240" w14:textId="77777777" w:rsidR="00AA09E3" w:rsidRDefault="00AA09E3" w:rsidP="00AA09E3">
      <w:pPr>
        <w:jc w:val="both"/>
      </w:pPr>
      <w:r>
        <w:t>Atteste avoir respecté pour les dépenses listées ci-après :</w:t>
      </w:r>
    </w:p>
    <w:p w14:paraId="08640F85" w14:textId="77777777" w:rsidR="00AA09E3" w:rsidRPr="00CF2017" w:rsidRDefault="00AA09E3" w:rsidP="00AA09E3">
      <w:pPr>
        <w:pStyle w:val="Paragraphedeliste"/>
        <w:numPr>
          <w:ilvl w:val="0"/>
          <w:numId w:val="2"/>
        </w:numPr>
        <w:ind w:left="709"/>
      </w:pPr>
      <w:r w:rsidRPr="00CF2017">
        <w:t xml:space="preserve">L’article </w:t>
      </w:r>
      <w:proofErr w:type="gramStart"/>
      <w:r w:rsidRPr="009D5C22">
        <w:t>30.I.</w:t>
      </w:r>
      <w:proofErr w:type="gramEnd"/>
      <w:r w:rsidRPr="009D5C22">
        <w:t>1°, 30.I.3°</w:t>
      </w:r>
      <w:r>
        <w:t xml:space="preserve"> et </w:t>
      </w:r>
      <w:r w:rsidRPr="00CF2017">
        <w:t>30.I.8°</w:t>
      </w:r>
      <w:r>
        <w:t>,</w:t>
      </w:r>
      <w:r w:rsidRPr="00CF2017">
        <w:t xml:space="preserve"> du décret 2°16-360 du 25 mars 2016, relatif aux marchés publics </w:t>
      </w:r>
    </w:p>
    <w:p w14:paraId="01B412A0" w14:textId="77777777" w:rsidR="00AA09E3" w:rsidRPr="00CF2017" w:rsidRDefault="00AA09E3" w:rsidP="00AA09E3">
      <w:pPr>
        <w:pStyle w:val="Paragraphedeliste"/>
        <w:numPr>
          <w:ilvl w:val="0"/>
          <w:numId w:val="2"/>
        </w:numPr>
        <w:ind w:left="709"/>
      </w:pPr>
      <w:r w:rsidRPr="00CF2017">
        <w:t xml:space="preserve">Le décret n° 2019-375 du 17 décembre 2019 relatif à la définition des seuils de présentation des marchés publics </w:t>
      </w:r>
    </w:p>
    <w:p w14:paraId="743B252A" w14:textId="77777777" w:rsidR="00AA09E3" w:rsidRPr="00CF2017" w:rsidRDefault="00AA09E3" w:rsidP="00AA09E3">
      <w:pPr>
        <w:pStyle w:val="Paragraphedeliste"/>
        <w:numPr>
          <w:ilvl w:val="0"/>
          <w:numId w:val="2"/>
        </w:numPr>
        <w:ind w:left="709"/>
      </w:pPr>
      <w:r w:rsidRPr="00CF2017">
        <w:t>L’article R 2122-8 du code de la commande publique (CCP)</w:t>
      </w:r>
    </w:p>
    <w:p w14:paraId="1C0DC070" w14:textId="77777777" w:rsidR="00AA09E3" w:rsidRPr="00CF2017" w:rsidRDefault="00AA09E3" w:rsidP="00AA09E3">
      <w:pPr>
        <w:pStyle w:val="Paragraphedeliste"/>
        <w:numPr>
          <w:ilvl w:val="0"/>
          <w:numId w:val="2"/>
        </w:numPr>
        <w:ind w:left="709" w:hanging="357"/>
        <w:rPr>
          <w:i/>
          <w:iCs/>
        </w:rPr>
      </w:pPr>
      <w:r w:rsidRPr="00CF2017">
        <w:t>Le décret 20-893 du 22 juillet 2020</w:t>
      </w:r>
      <w:r w:rsidRPr="00CF2017">
        <w:rPr>
          <w:i/>
          <w:iCs/>
        </w:rPr>
        <w:t xml:space="preserve"> relevant les seuils de marchés durant la période de crise sanitaire (à conserver ou supprimer selon la date à laquelle est déposé le dossier)</w:t>
      </w:r>
    </w:p>
    <w:p w14:paraId="569C3CC3" w14:textId="77777777" w:rsidR="00AA09E3" w:rsidRPr="00CF2017" w:rsidRDefault="00AA09E3" w:rsidP="00AA09E3">
      <w:pPr>
        <w:pStyle w:val="Paragraphedeliste"/>
        <w:numPr>
          <w:ilvl w:val="0"/>
          <w:numId w:val="2"/>
        </w:numPr>
        <w:spacing w:after="0"/>
        <w:ind w:left="709" w:hanging="357"/>
        <w:rPr>
          <w:i/>
          <w:iCs/>
        </w:rPr>
      </w:pPr>
      <w:r w:rsidRPr="00CF2017">
        <w:t>L’article 142</w:t>
      </w:r>
      <w:r w:rsidRPr="00CF2017">
        <w:rPr>
          <w:i/>
          <w:iCs/>
        </w:rPr>
        <w:t xml:space="preserve"> de la loi n° 2020-1525 du 7 décembre 2020 d'accélération et de simplification de l'action publique ((à conserver ou supprimer selon la date à laquelle est déposé le dossier)</w:t>
      </w:r>
    </w:p>
    <w:p w14:paraId="42D3E7E5" w14:textId="77777777" w:rsidR="00AA09E3" w:rsidRPr="009D5C22" w:rsidRDefault="00AA09E3" w:rsidP="00AA09E3">
      <w:pPr>
        <w:spacing w:after="0"/>
        <w:ind w:left="352"/>
        <w:rPr>
          <w:rFonts w:ascii="Arial" w:hAnsi="Arial" w:cs="Arial"/>
          <w:shd w:val="clear" w:color="auto" w:fill="FFFFFF"/>
        </w:rPr>
      </w:pPr>
      <w:r w:rsidRPr="00CF2017">
        <w:rPr>
          <w:rFonts w:cstheme="minorHAnsi"/>
          <w:shd w:val="clear" w:color="auto" w:fill="FFFFFF"/>
        </w:rPr>
        <w:t xml:space="preserve">-  </w:t>
      </w:r>
      <w:r w:rsidRPr="00CF2017">
        <w:rPr>
          <w:rFonts w:cstheme="minorHAnsi"/>
          <w:shd w:val="clear" w:color="auto" w:fill="FFFFFF"/>
        </w:rPr>
        <w:tab/>
      </w:r>
      <w:r w:rsidRPr="009D5C22">
        <w:rPr>
          <w:rFonts w:cstheme="minorHAnsi"/>
          <w:shd w:val="clear" w:color="auto" w:fill="FFFFFF"/>
        </w:rPr>
        <w:t>L’article R2123-1-1° du CCP (</w:t>
      </w:r>
      <w:r w:rsidRPr="009D5C22">
        <w:rPr>
          <w:rFonts w:cstheme="minorHAnsi"/>
          <w:i/>
          <w:iCs/>
          <w:shd w:val="clear" w:color="auto" w:fill="FFFFFF"/>
        </w:rPr>
        <w:t>procédure adaptée</w:t>
      </w:r>
      <w:r w:rsidRPr="009D5C22">
        <w:rPr>
          <w:rFonts w:cstheme="minorHAnsi"/>
          <w:shd w:val="clear" w:color="auto" w:fill="FFFFFF"/>
        </w:rPr>
        <w:t>)</w:t>
      </w:r>
      <w:r w:rsidRPr="009D5C22">
        <w:rPr>
          <w:rFonts w:ascii="Arial" w:hAnsi="Arial" w:cs="Arial"/>
          <w:shd w:val="clear" w:color="auto" w:fill="FFFFFF"/>
        </w:rPr>
        <w:t xml:space="preserve"> </w:t>
      </w:r>
    </w:p>
    <w:p w14:paraId="56741AFA" w14:textId="77777777" w:rsidR="00AA09E3" w:rsidRPr="009D5C22" w:rsidRDefault="00AA09E3" w:rsidP="00AA09E3">
      <w:pPr>
        <w:spacing w:after="0"/>
        <w:ind w:left="352"/>
        <w:rPr>
          <w:i/>
          <w:iCs/>
        </w:rPr>
      </w:pPr>
      <w:r w:rsidRPr="009D5C22">
        <w:rPr>
          <w:i/>
          <w:iCs/>
        </w:rPr>
        <w:t xml:space="preserve">-    </w:t>
      </w:r>
      <w:r w:rsidRPr="009D5C22">
        <w:rPr>
          <w:i/>
          <w:iCs/>
        </w:rPr>
        <w:tab/>
      </w:r>
      <w:r w:rsidRPr="009D5C22">
        <w:t>L</w:t>
      </w:r>
      <w:r w:rsidRPr="009D5C22">
        <w:rPr>
          <w:rFonts w:cstheme="minorHAnsi"/>
          <w:shd w:val="clear" w:color="auto" w:fill="FFFFFF"/>
        </w:rPr>
        <w:t>’article R2122-1</w:t>
      </w:r>
      <w:r w:rsidRPr="009D5C22">
        <w:rPr>
          <w:i/>
          <w:iCs/>
        </w:rPr>
        <w:t xml:space="preserve"> </w:t>
      </w:r>
      <w:r w:rsidRPr="009D5C22">
        <w:t>du CCP</w:t>
      </w:r>
      <w:r w:rsidRPr="009D5C22">
        <w:rPr>
          <w:i/>
          <w:iCs/>
        </w:rPr>
        <w:t xml:space="preserve"> (en cas d’urgence impérieuse)</w:t>
      </w:r>
    </w:p>
    <w:p w14:paraId="3F3BBA0B" w14:textId="77777777" w:rsidR="00AA09E3" w:rsidRPr="00CF2017" w:rsidRDefault="00AA09E3" w:rsidP="00AA09E3">
      <w:pPr>
        <w:spacing w:after="0"/>
        <w:ind w:left="352"/>
        <w:rPr>
          <w:i/>
          <w:iCs/>
        </w:rPr>
      </w:pPr>
      <w:r w:rsidRPr="009D5C22">
        <w:rPr>
          <w:i/>
          <w:iCs/>
        </w:rPr>
        <w:t>-</w:t>
      </w:r>
      <w:r w:rsidRPr="009D5C22">
        <w:rPr>
          <w:rFonts w:ascii="Arial" w:hAnsi="Arial" w:cs="Arial"/>
          <w:b/>
          <w:bCs/>
          <w:color w:val="4A5E81"/>
          <w:shd w:val="clear" w:color="auto" w:fill="FFFFFF"/>
        </w:rPr>
        <w:t xml:space="preserve">  </w:t>
      </w:r>
      <w:r w:rsidRPr="009D5C22">
        <w:rPr>
          <w:rFonts w:ascii="Arial" w:hAnsi="Arial" w:cs="Arial"/>
          <w:b/>
          <w:bCs/>
          <w:color w:val="4A5E81"/>
          <w:shd w:val="clear" w:color="auto" w:fill="FFFFFF"/>
        </w:rPr>
        <w:tab/>
      </w:r>
      <w:r w:rsidRPr="009D5C22">
        <w:rPr>
          <w:rFonts w:cstheme="minorHAnsi"/>
          <w:shd w:val="clear" w:color="auto" w:fill="FFFFFF"/>
        </w:rPr>
        <w:t>L’article R2122-3 du CCP (</w:t>
      </w:r>
      <w:r w:rsidRPr="009D5C22">
        <w:rPr>
          <w:rFonts w:cstheme="minorHAnsi"/>
          <w:i/>
          <w:iCs/>
          <w:shd w:val="clear" w:color="auto" w:fill="FFFFFF"/>
        </w:rPr>
        <w:t>exclusivité ou opérateur unique pour raisons artistiques ou techniques</w:t>
      </w:r>
      <w:r w:rsidRPr="009D5C22">
        <w:rPr>
          <w:rFonts w:cstheme="minorHAnsi"/>
          <w:shd w:val="clear" w:color="auto" w:fill="FFFFFF"/>
        </w:rPr>
        <w:t>)</w:t>
      </w:r>
    </w:p>
    <w:p w14:paraId="715D0DF0" w14:textId="77777777" w:rsidR="00AA09E3" w:rsidRDefault="00AA09E3" w:rsidP="00AA09E3">
      <w:pPr>
        <w:pStyle w:val="Textebrut"/>
        <w:ind w:left="709"/>
        <w:rPr>
          <w:i/>
          <w:iCs/>
        </w:rPr>
      </w:pPr>
    </w:p>
    <w:p w14:paraId="19EC9724" w14:textId="77777777" w:rsidR="00AA09E3" w:rsidRDefault="00AA09E3" w:rsidP="00AA09E3">
      <w:pPr>
        <w:pStyle w:val="Textebrut"/>
        <w:ind w:left="709"/>
        <w:rPr>
          <w:i/>
          <w:iCs/>
        </w:rPr>
      </w:pPr>
    </w:p>
    <w:p w14:paraId="246F09BC" w14:textId="77777777" w:rsidR="00AA09E3" w:rsidRDefault="00AA09E3" w:rsidP="00AA09E3">
      <w:pPr>
        <w:pStyle w:val="Textebrut"/>
        <w:ind w:left="709"/>
        <w:rPr>
          <w:i/>
          <w:iCs/>
        </w:rPr>
      </w:pPr>
    </w:p>
    <w:p w14:paraId="52D539FA" w14:textId="77777777" w:rsidR="00AA09E3" w:rsidRPr="00453CEB" w:rsidRDefault="00AA09E3" w:rsidP="00AA09E3">
      <w:pPr>
        <w:pStyle w:val="Textebrut"/>
        <w:ind w:left="709"/>
        <w:rPr>
          <w:i/>
          <w:iCs/>
        </w:rPr>
      </w:pPr>
    </w:p>
    <w:tbl>
      <w:tblPr>
        <w:tblStyle w:val="Grilledutableau"/>
        <w:tblW w:w="9351" w:type="dxa"/>
        <w:tblLook w:val="04A0" w:firstRow="1" w:lastRow="0" w:firstColumn="1" w:lastColumn="0" w:noHBand="0" w:noVBand="1"/>
      </w:tblPr>
      <w:tblGrid>
        <w:gridCol w:w="1413"/>
        <w:gridCol w:w="1701"/>
        <w:gridCol w:w="1984"/>
        <w:gridCol w:w="1276"/>
        <w:gridCol w:w="2977"/>
      </w:tblGrid>
      <w:tr w:rsidR="00AA09E3" w14:paraId="5199552F" w14:textId="77777777" w:rsidTr="007D5FD2">
        <w:tc>
          <w:tcPr>
            <w:tcW w:w="1413" w:type="dxa"/>
          </w:tcPr>
          <w:p w14:paraId="591E0D00" w14:textId="77777777" w:rsidR="00AA09E3" w:rsidRDefault="00AA09E3" w:rsidP="007D5FD2">
            <w:r>
              <w:lastRenderedPageBreak/>
              <w:t>N° de marché le cas échéant</w:t>
            </w:r>
          </w:p>
        </w:tc>
        <w:tc>
          <w:tcPr>
            <w:tcW w:w="1701" w:type="dxa"/>
          </w:tcPr>
          <w:p w14:paraId="70E5A964" w14:textId="77777777" w:rsidR="00AA09E3" w:rsidRDefault="00AA09E3" w:rsidP="007D5FD2">
            <w:r>
              <w:t>Intitulé du marché</w:t>
            </w:r>
          </w:p>
        </w:tc>
        <w:tc>
          <w:tcPr>
            <w:tcW w:w="1984" w:type="dxa"/>
          </w:tcPr>
          <w:p w14:paraId="35A04CDA" w14:textId="77777777" w:rsidR="00AA09E3" w:rsidRDefault="00AA09E3" w:rsidP="007D5FD2">
            <w:pPr>
              <w:ind w:right="-110"/>
            </w:pPr>
            <w:r>
              <w:t xml:space="preserve">Titulaire, </w:t>
            </w:r>
            <w:r w:rsidRPr="009D5C22">
              <w:t>co-traitants</w:t>
            </w:r>
            <w:r>
              <w:t xml:space="preserve"> et sous-traitants éventuels</w:t>
            </w:r>
          </w:p>
        </w:tc>
        <w:tc>
          <w:tcPr>
            <w:tcW w:w="1276" w:type="dxa"/>
          </w:tcPr>
          <w:p w14:paraId="61B113D8" w14:textId="77777777" w:rsidR="00AA09E3" w:rsidRDefault="00AA09E3" w:rsidP="007D5FD2">
            <w:r>
              <w:t>Date de passation</w:t>
            </w:r>
          </w:p>
        </w:tc>
        <w:tc>
          <w:tcPr>
            <w:tcW w:w="2977" w:type="dxa"/>
          </w:tcPr>
          <w:p w14:paraId="61533EB3" w14:textId="77777777" w:rsidR="00AA09E3" w:rsidRDefault="00AA09E3" w:rsidP="007D5FD2">
            <w:r>
              <w:t xml:space="preserve">Liste des dépenses concernées </w:t>
            </w:r>
          </w:p>
        </w:tc>
      </w:tr>
      <w:tr w:rsidR="00AA09E3" w14:paraId="64042319" w14:textId="77777777" w:rsidTr="007D5FD2">
        <w:tc>
          <w:tcPr>
            <w:tcW w:w="1413" w:type="dxa"/>
          </w:tcPr>
          <w:p w14:paraId="0265C518" w14:textId="77777777" w:rsidR="00AA09E3" w:rsidRDefault="00AA09E3" w:rsidP="007D5FD2"/>
        </w:tc>
        <w:tc>
          <w:tcPr>
            <w:tcW w:w="1701" w:type="dxa"/>
          </w:tcPr>
          <w:p w14:paraId="1546D51B" w14:textId="77777777" w:rsidR="00AA09E3" w:rsidRDefault="00AA09E3" w:rsidP="007D5FD2"/>
        </w:tc>
        <w:tc>
          <w:tcPr>
            <w:tcW w:w="1984" w:type="dxa"/>
          </w:tcPr>
          <w:p w14:paraId="596A26CE" w14:textId="77777777" w:rsidR="00AA09E3" w:rsidRDefault="00AA09E3" w:rsidP="007D5FD2"/>
        </w:tc>
        <w:tc>
          <w:tcPr>
            <w:tcW w:w="1276" w:type="dxa"/>
          </w:tcPr>
          <w:p w14:paraId="585F8DF1" w14:textId="77777777" w:rsidR="00AA09E3" w:rsidRDefault="00AA09E3" w:rsidP="007D5FD2"/>
        </w:tc>
        <w:tc>
          <w:tcPr>
            <w:tcW w:w="2977" w:type="dxa"/>
          </w:tcPr>
          <w:p w14:paraId="64D53FF9" w14:textId="77777777" w:rsidR="00AA09E3" w:rsidRDefault="00AA09E3" w:rsidP="007D5FD2"/>
        </w:tc>
      </w:tr>
      <w:tr w:rsidR="00AA09E3" w14:paraId="1C18819E" w14:textId="77777777" w:rsidTr="007D5FD2">
        <w:tc>
          <w:tcPr>
            <w:tcW w:w="1413" w:type="dxa"/>
          </w:tcPr>
          <w:p w14:paraId="0DC368A7" w14:textId="77777777" w:rsidR="00AA09E3" w:rsidRDefault="00AA09E3" w:rsidP="007D5FD2"/>
        </w:tc>
        <w:tc>
          <w:tcPr>
            <w:tcW w:w="1701" w:type="dxa"/>
          </w:tcPr>
          <w:p w14:paraId="1C9277BB" w14:textId="77777777" w:rsidR="00AA09E3" w:rsidRDefault="00AA09E3" w:rsidP="007D5FD2"/>
        </w:tc>
        <w:tc>
          <w:tcPr>
            <w:tcW w:w="1984" w:type="dxa"/>
          </w:tcPr>
          <w:p w14:paraId="3A080917" w14:textId="77777777" w:rsidR="00AA09E3" w:rsidRDefault="00AA09E3" w:rsidP="007D5FD2"/>
        </w:tc>
        <w:tc>
          <w:tcPr>
            <w:tcW w:w="1276" w:type="dxa"/>
          </w:tcPr>
          <w:p w14:paraId="61518E1F" w14:textId="77777777" w:rsidR="00AA09E3" w:rsidRDefault="00AA09E3" w:rsidP="007D5FD2"/>
        </w:tc>
        <w:tc>
          <w:tcPr>
            <w:tcW w:w="2977" w:type="dxa"/>
          </w:tcPr>
          <w:p w14:paraId="10C62224" w14:textId="77777777" w:rsidR="00AA09E3" w:rsidRDefault="00AA09E3" w:rsidP="007D5FD2"/>
        </w:tc>
      </w:tr>
      <w:tr w:rsidR="00AA09E3" w14:paraId="1CF31791" w14:textId="77777777" w:rsidTr="007D5FD2">
        <w:tc>
          <w:tcPr>
            <w:tcW w:w="1413" w:type="dxa"/>
          </w:tcPr>
          <w:p w14:paraId="73314943" w14:textId="77777777" w:rsidR="00AA09E3" w:rsidRDefault="00AA09E3" w:rsidP="007D5FD2"/>
        </w:tc>
        <w:tc>
          <w:tcPr>
            <w:tcW w:w="1701" w:type="dxa"/>
          </w:tcPr>
          <w:p w14:paraId="44D47864" w14:textId="77777777" w:rsidR="00AA09E3" w:rsidRDefault="00AA09E3" w:rsidP="007D5FD2"/>
        </w:tc>
        <w:tc>
          <w:tcPr>
            <w:tcW w:w="1984" w:type="dxa"/>
          </w:tcPr>
          <w:p w14:paraId="261B6148" w14:textId="77777777" w:rsidR="00AA09E3" w:rsidRDefault="00AA09E3" w:rsidP="007D5FD2"/>
        </w:tc>
        <w:tc>
          <w:tcPr>
            <w:tcW w:w="1276" w:type="dxa"/>
          </w:tcPr>
          <w:p w14:paraId="036FCF8A" w14:textId="77777777" w:rsidR="00AA09E3" w:rsidRDefault="00AA09E3" w:rsidP="007D5FD2"/>
        </w:tc>
        <w:tc>
          <w:tcPr>
            <w:tcW w:w="2977" w:type="dxa"/>
          </w:tcPr>
          <w:p w14:paraId="7379A670" w14:textId="77777777" w:rsidR="00AA09E3" w:rsidRDefault="00AA09E3" w:rsidP="007D5FD2"/>
        </w:tc>
      </w:tr>
    </w:tbl>
    <w:p w14:paraId="34DBD956" w14:textId="77777777" w:rsidR="00AA09E3" w:rsidRDefault="00AA09E3" w:rsidP="00AA09E3"/>
    <w:p w14:paraId="712D92E7" w14:textId="77777777" w:rsidR="00AA09E3" w:rsidRDefault="00AA09E3" w:rsidP="00AA09E3">
      <w:r>
        <w:t>Pour ces dépenses, je déclare avoir :</w:t>
      </w:r>
    </w:p>
    <w:p w14:paraId="7C699FE0" w14:textId="77777777" w:rsidR="00AA09E3" w:rsidRDefault="00AA09E3" w:rsidP="00AA09E3">
      <w:pPr>
        <w:pStyle w:val="Paragraphedeliste"/>
        <w:numPr>
          <w:ilvl w:val="0"/>
          <w:numId w:val="1"/>
        </w:numPr>
      </w:pPr>
      <w:r>
        <w:t>Fait le choix de l’offre répondant de manière pertinente à mon besoin ;</w:t>
      </w:r>
    </w:p>
    <w:p w14:paraId="7B274D3B" w14:textId="77777777" w:rsidR="00AA09E3" w:rsidRDefault="00AA09E3" w:rsidP="00AA09E3">
      <w:pPr>
        <w:pStyle w:val="Paragraphedeliste"/>
        <w:numPr>
          <w:ilvl w:val="0"/>
          <w:numId w:val="1"/>
        </w:numPr>
      </w:pPr>
      <w:r>
        <w:t>Respecté le principe de bonne utilisation des deniers publics ;</w:t>
      </w:r>
    </w:p>
    <w:p w14:paraId="2DCAD030" w14:textId="77777777" w:rsidR="00AA09E3" w:rsidRDefault="00AA09E3" w:rsidP="00AA09E3">
      <w:pPr>
        <w:pStyle w:val="Paragraphedeliste"/>
        <w:numPr>
          <w:ilvl w:val="0"/>
          <w:numId w:val="1"/>
        </w:numPr>
      </w:pPr>
      <w:r>
        <w:t>Contractualisé avec un prestataire n’étant pas systématiquement le même lorsqu’il existe une pluralité d’offres potentielles susceptibles de répondre à mon besoin ;</w:t>
      </w:r>
    </w:p>
    <w:p w14:paraId="58A18FBD" w14:textId="77777777" w:rsidR="00AA09E3" w:rsidRPr="009D5C22" w:rsidRDefault="00AA09E3" w:rsidP="00AA09E3">
      <w:pPr>
        <w:jc w:val="both"/>
      </w:pPr>
      <w:r w:rsidRPr="009D5C22">
        <w:rPr>
          <w:shd w:val="clear" w:color="auto" w:fill="FFFFFF"/>
        </w:rPr>
        <w:t>Afin de justifier du respect des 3 principes de la commande publique énoncés à l’article L-3 du CCP, à savoir l'égalité de traitement des candidats, la liberté d'accès et la transparence des procédures, je conserverai, quel que soit le mode de passation, tous les éléments justificatifs en ma possession (courrier de consultation, courriers de réponse, devis, copies d’écran…) qui sont susceptibles d’être demandés en cas de contrôle ultérieur. </w:t>
      </w:r>
    </w:p>
    <w:p w14:paraId="49141861" w14:textId="77777777" w:rsidR="00AA09E3" w:rsidRPr="00CF2017" w:rsidRDefault="00AA09E3" w:rsidP="00AA09E3">
      <w:pPr>
        <w:jc w:val="both"/>
        <w:rPr>
          <w:rFonts w:cstheme="minorHAnsi"/>
        </w:rPr>
      </w:pPr>
      <w:r w:rsidRPr="00CF2017">
        <w:rPr>
          <w:rFonts w:cstheme="minorHAnsi"/>
        </w:rPr>
        <w:t>En cas de contrôle je détaillerai ma démarche d’achat afin de respecter les principes de la commande publique</w:t>
      </w:r>
    </w:p>
    <w:p w14:paraId="22F82F76" w14:textId="77777777" w:rsidR="00AA09E3" w:rsidRDefault="00AA09E3" w:rsidP="00AA09E3">
      <w:pPr>
        <w:jc w:val="both"/>
      </w:pPr>
      <w:r>
        <w:t xml:space="preserve">Je suis informé que </w:t>
      </w:r>
      <w:r w:rsidRPr="00EB26E7">
        <w:t>toute fausse déclaration est passible de peines d’emprisonnement et d’amendes prévues par les articles 441-6 et 441-7 du code pénal</w:t>
      </w:r>
      <w:r>
        <w:t>.</w:t>
      </w:r>
    </w:p>
    <w:p w14:paraId="26417CC3" w14:textId="77777777" w:rsidR="00AA09E3" w:rsidRDefault="00AA09E3" w:rsidP="00AA09E3"/>
    <w:p w14:paraId="395C15D7" w14:textId="77777777" w:rsidR="00AA09E3" w:rsidRDefault="00AA09E3" w:rsidP="00AA09E3">
      <w:r>
        <w:t>La présente déclaration est établie pour servir et valoir ce que de droit</w:t>
      </w:r>
    </w:p>
    <w:p w14:paraId="1CBE9A25" w14:textId="77777777" w:rsidR="00AA09E3" w:rsidRDefault="00AA09E3" w:rsidP="00AA09E3">
      <w:r>
        <w:t>Fait à ………………………………, le ……………………….</w:t>
      </w:r>
    </w:p>
    <w:p w14:paraId="572C4A64" w14:textId="77777777" w:rsidR="00AA09E3" w:rsidRDefault="00AA09E3" w:rsidP="00AA09E3"/>
    <w:p w14:paraId="592ECD12" w14:textId="77777777" w:rsidR="00AA09E3" w:rsidRDefault="00AA09E3" w:rsidP="00AA09E3">
      <w:pPr>
        <w:ind w:left="2832" w:firstLine="708"/>
      </w:pPr>
      <w:r>
        <w:t>Signature</w:t>
      </w:r>
    </w:p>
    <w:p w14:paraId="257F182E" w14:textId="7F5E4CE6" w:rsidR="00B1237E" w:rsidRPr="00AA09E3" w:rsidRDefault="00B1237E" w:rsidP="00AA09E3"/>
    <w:sectPr w:rsidR="00B1237E" w:rsidRPr="00AA09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EB0ED" w14:textId="77777777" w:rsidR="00952AB8" w:rsidRDefault="00952AB8" w:rsidP="002422E9">
      <w:pPr>
        <w:spacing w:after="0" w:line="240" w:lineRule="auto"/>
      </w:pPr>
      <w:r>
        <w:separator/>
      </w:r>
    </w:p>
  </w:endnote>
  <w:endnote w:type="continuationSeparator" w:id="0">
    <w:p w14:paraId="4620F5A5" w14:textId="77777777" w:rsidR="00952AB8" w:rsidRDefault="00952AB8" w:rsidP="00242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F9910" w14:textId="7B3072A4" w:rsidR="00A4655F" w:rsidRDefault="00A4655F">
    <w:pPr>
      <w:pStyle w:val="Pieddepage"/>
    </w:pPr>
    <w:r>
      <w:t xml:space="preserve">Version </w:t>
    </w:r>
    <w:r w:rsidR="00402E7E">
      <w:t>2</w:t>
    </w:r>
    <w:r>
      <w:t xml:space="preserve"> – </w:t>
    </w:r>
    <w:r w:rsidR="00402E7E">
      <w:t>décem</w:t>
    </w:r>
    <w:r>
      <w:t>bre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F5C2E" w14:textId="77777777" w:rsidR="00952AB8" w:rsidRDefault="00952AB8" w:rsidP="002422E9">
      <w:pPr>
        <w:spacing w:after="0" w:line="240" w:lineRule="auto"/>
      </w:pPr>
      <w:r>
        <w:separator/>
      </w:r>
    </w:p>
  </w:footnote>
  <w:footnote w:type="continuationSeparator" w:id="0">
    <w:p w14:paraId="45A02111" w14:textId="77777777" w:rsidR="00952AB8" w:rsidRDefault="00952AB8" w:rsidP="00242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45244" w14:textId="77777777" w:rsidR="002422E9" w:rsidRDefault="001909EE" w:rsidP="002422E9">
    <w:pPr>
      <w:pStyle w:val="En-tte"/>
      <w:jc w:val="center"/>
    </w:pPr>
    <w:r>
      <w:rPr>
        <w:noProof/>
        <w:lang w:eastAsia="fr-FR"/>
      </w:rPr>
      <w:drawing>
        <wp:inline distT="0" distB="0" distL="0" distR="0" wp14:anchorId="0648A07E" wp14:editId="2B41BA6C">
          <wp:extent cx="2101516" cy="768541"/>
          <wp:effectExtent l="0" t="0" r="0" b="0"/>
          <wp:docPr id="4" name="Image 4" descr="https://europe.maregionsud.fr/fileadmin/user_upload/CHARTE_GRAPHIQUE_REGION_SUD/GESTION/VOLET_REGIONAL/FSE/COULEURS/FSE-com-autorite-co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urope.maregionsud.fr/fileadmin/user_upload/CHARTE_GRAPHIQUE_REGION_SUD/GESTION/VOLET_REGIONAL/FSE/COULEURS/FSE-com-autorite-cou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3550" cy="794885"/>
                  </a:xfrm>
                  <a:prstGeom prst="rect">
                    <a:avLst/>
                  </a:prstGeom>
                  <a:noFill/>
                  <a:ln>
                    <a:noFill/>
                  </a:ln>
                </pic:spPr>
              </pic:pic>
            </a:graphicData>
          </a:graphic>
        </wp:inline>
      </w:drawing>
    </w:r>
  </w:p>
  <w:p w14:paraId="1564C842" w14:textId="77777777" w:rsidR="00EC5688" w:rsidRDefault="00EC5688" w:rsidP="002422E9">
    <w:pPr>
      <w:pStyle w:val="En-tte"/>
      <w:jc w:val="center"/>
    </w:pPr>
  </w:p>
  <w:p w14:paraId="56633F60" w14:textId="77777777" w:rsidR="00EC5688" w:rsidRDefault="00EC5688" w:rsidP="002422E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313448"/>
    <w:multiLevelType w:val="hybridMultilevel"/>
    <w:tmpl w:val="2AD0FAB0"/>
    <w:lvl w:ilvl="0" w:tplc="598CE664">
      <w:start w:val="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C5D552B"/>
    <w:multiLevelType w:val="hybridMultilevel"/>
    <w:tmpl w:val="69963ACA"/>
    <w:lvl w:ilvl="0" w:tplc="B5A064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07F"/>
    <w:rsid w:val="0000730E"/>
    <w:rsid w:val="00024872"/>
    <w:rsid w:val="000403F0"/>
    <w:rsid w:val="00043A02"/>
    <w:rsid w:val="00154320"/>
    <w:rsid w:val="001909EE"/>
    <w:rsid w:val="001B44DF"/>
    <w:rsid w:val="002422E9"/>
    <w:rsid w:val="00402E7E"/>
    <w:rsid w:val="00453CEB"/>
    <w:rsid w:val="004B3769"/>
    <w:rsid w:val="005B5F25"/>
    <w:rsid w:val="005E5827"/>
    <w:rsid w:val="007A226F"/>
    <w:rsid w:val="009006A3"/>
    <w:rsid w:val="00906A63"/>
    <w:rsid w:val="00913A12"/>
    <w:rsid w:val="00933316"/>
    <w:rsid w:val="00952AB8"/>
    <w:rsid w:val="00A4655F"/>
    <w:rsid w:val="00A54970"/>
    <w:rsid w:val="00AA09E3"/>
    <w:rsid w:val="00B1237E"/>
    <w:rsid w:val="00DC7AFD"/>
    <w:rsid w:val="00E86BDE"/>
    <w:rsid w:val="00EC5688"/>
    <w:rsid w:val="00FA30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6A695"/>
  <w15:chartTrackingRefBased/>
  <w15:docId w15:val="{55FD8130-350A-41F8-8C0B-9D31E9BF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9E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B5F25"/>
    <w:pPr>
      <w:ind w:left="720"/>
      <w:contextualSpacing/>
    </w:pPr>
  </w:style>
  <w:style w:type="paragraph" w:styleId="En-tte">
    <w:name w:val="header"/>
    <w:basedOn w:val="Normal"/>
    <w:link w:val="En-tteCar"/>
    <w:uiPriority w:val="99"/>
    <w:unhideWhenUsed/>
    <w:rsid w:val="002422E9"/>
    <w:pPr>
      <w:tabs>
        <w:tab w:val="center" w:pos="4536"/>
        <w:tab w:val="right" w:pos="9072"/>
      </w:tabs>
      <w:spacing w:after="0" w:line="240" w:lineRule="auto"/>
    </w:pPr>
  </w:style>
  <w:style w:type="character" w:customStyle="1" w:styleId="En-tteCar">
    <w:name w:val="En-tête Car"/>
    <w:basedOn w:val="Policepardfaut"/>
    <w:link w:val="En-tte"/>
    <w:uiPriority w:val="99"/>
    <w:rsid w:val="002422E9"/>
  </w:style>
  <w:style w:type="paragraph" w:styleId="Pieddepage">
    <w:name w:val="footer"/>
    <w:basedOn w:val="Normal"/>
    <w:link w:val="PieddepageCar"/>
    <w:uiPriority w:val="99"/>
    <w:unhideWhenUsed/>
    <w:rsid w:val="002422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2E9"/>
  </w:style>
  <w:style w:type="table" w:styleId="Grilledutableau">
    <w:name w:val="Table Grid"/>
    <w:basedOn w:val="TableauNormal"/>
    <w:uiPriority w:val="39"/>
    <w:rsid w:val="00242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semiHidden/>
    <w:unhideWhenUsed/>
    <w:rsid w:val="00453CEB"/>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453CE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16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A197F-380E-49F8-A3FD-FB7E78FAA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2762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FELL Frederique</dc:creator>
  <cp:keywords/>
  <dc:description/>
  <cp:lastModifiedBy>DE GENTILE Karine</cp:lastModifiedBy>
  <cp:revision>3</cp:revision>
  <dcterms:created xsi:type="dcterms:W3CDTF">2021-12-17T14:58:00Z</dcterms:created>
  <dcterms:modified xsi:type="dcterms:W3CDTF">2021-12-17T14:58:00Z</dcterms:modified>
</cp:coreProperties>
</file>