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DCEE5" w14:textId="5B85CBAC" w:rsidR="00E51E6B" w:rsidRDefault="00E51E6B">
      <w:pPr>
        <w:rPr>
          <w:rFonts w:eastAsia="Tahoma" w:cs="Liberation Sans"/>
        </w:rPr>
      </w:pPr>
    </w:p>
    <w:p w14:paraId="7AA1C6F8" w14:textId="408D642C" w:rsidR="00E51E6B" w:rsidRDefault="001F3A95" w:rsidP="001F3A95">
      <w:pPr>
        <w:tabs>
          <w:tab w:val="left" w:pos="996"/>
          <w:tab w:val="right" w:pos="9072"/>
        </w:tabs>
        <w:rPr>
          <w:rFonts w:eastAsia="Tahoma" w:cs="Liberation Sans"/>
        </w:rPr>
      </w:pPr>
      <w:r>
        <w:rPr>
          <w:rFonts w:eastAsia="Tahoma" w:cs="Liberation Sans"/>
        </w:rPr>
        <w:tab/>
      </w:r>
      <w:r>
        <w:rPr>
          <w:rFonts w:eastAsia="Tahoma" w:cs="Liberation Sans"/>
        </w:rPr>
        <w:tab/>
      </w:r>
      <w:r w:rsidR="00E51E6B">
        <w:rPr>
          <w:rFonts w:eastAsia="Tahoma" w:cs="Liberation Sans"/>
        </w:rPr>
        <w:t xml:space="preserve">Le </w:t>
      </w:r>
      <w:r w:rsidR="00E51E6B" w:rsidRPr="00AF58CE">
        <w:rPr>
          <w:rFonts w:eastAsia="Tahoma" w:cs="Liberation Sans"/>
          <w:highlight w:val="yellow"/>
        </w:rPr>
        <w:t>XX/XX</w:t>
      </w:r>
      <w:r w:rsidR="00E51E6B">
        <w:rPr>
          <w:rFonts w:eastAsia="Tahoma" w:cs="Liberation Sans"/>
        </w:rPr>
        <w:t xml:space="preserve">/2023 à </w:t>
      </w:r>
      <w:r w:rsidR="009C3023" w:rsidRPr="009C3023">
        <w:rPr>
          <w:rFonts w:eastAsia="Tahoma" w:cs="Liberation Sans"/>
          <w:highlight w:val="yellow"/>
        </w:rPr>
        <w:t>lieu</w:t>
      </w:r>
    </w:p>
    <w:p w14:paraId="5FA35A15" w14:textId="77777777" w:rsidR="00E51E6B" w:rsidRDefault="00E51E6B">
      <w:pPr>
        <w:rPr>
          <w:rFonts w:eastAsia="Tahoma" w:cs="Liberation Sans"/>
        </w:rPr>
      </w:pPr>
    </w:p>
    <w:p w14:paraId="2A111103" w14:textId="77777777" w:rsidR="00E51E6B" w:rsidRDefault="00E51E6B">
      <w:pPr>
        <w:rPr>
          <w:rFonts w:eastAsia="Tahoma" w:cs="Liberation Sans"/>
        </w:rPr>
      </w:pPr>
    </w:p>
    <w:p w14:paraId="1EEE4745" w14:textId="77777777" w:rsidR="00E51E6B" w:rsidRDefault="00E51E6B">
      <w:pPr>
        <w:rPr>
          <w:rFonts w:eastAsia="Tahoma" w:cs="Liberation Sans"/>
        </w:rPr>
      </w:pPr>
    </w:p>
    <w:p w14:paraId="72D3577A" w14:textId="370556A4" w:rsidR="000B5D14" w:rsidRDefault="00E51E6B" w:rsidP="00E51E6B">
      <w:pPr>
        <w:jc w:val="center"/>
        <w:rPr>
          <w:rFonts w:eastAsia="Tahoma" w:cs="Liberation Sans"/>
          <w:b/>
          <w:bCs/>
        </w:rPr>
      </w:pPr>
      <w:r w:rsidRPr="00E51E6B">
        <w:rPr>
          <w:rFonts w:eastAsia="Tahoma" w:cs="Liberation Sans"/>
          <w:b/>
          <w:bCs/>
        </w:rPr>
        <w:t>Demande de dérogation à l’analyse des coûts raisonnables</w:t>
      </w:r>
      <w:r w:rsidR="009C3023">
        <w:rPr>
          <w:rFonts w:eastAsia="Tahoma" w:cs="Liberation Sans"/>
          <w:b/>
          <w:bCs/>
        </w:rPr>
        <w:t xml:space="preserve"> </w:t>
      </w:r>
      <w:r w:rsidR="009C3023" w:rsidRPr="009C3023">
        <w:rPr>
          <w:rFonts w:eastAsia="Tahoma" w:cs="Liberation Sans"/>
          <w:b/>
          <w:bCs/>
          <w:highlight w:val="yellow"/>
        </w:rPr>
        <w:t>pour la formation XXX</w:t>
      </w:r>
    </w:p>
    <w:p w14:paraId="3D008E88" w14:textId="5968BAB1" w:rsidR="00E51E6B" w:rsidRDefault="00E51E6B" w:rsidP="00E51E6B">
      <w:pPr>
        <w:jc w:val="center"/>
        <w:rPr>
          <w:rFonts w:eastAsia="Tahoma" w:cs="Liberation Sans"/>
          <w:b/>
          <w:bCs/>
        </w:rPr>
      </w:pPr>
    </w:p>
    <w:p w14:paraId="21CEF67D" w14:textId="1BD2D940" w:rsidR="00E51E6B" w:rsidRDefault="00E51E6B" w:rsidP="00E51E6B">
      <w:pPr>
        <w:jc w:val="center"/>
        <w:rPr>
          <w:rFonts w:eastAsia="Tahoma" w:cs="Liberation Sans"/>
          <w:b/>
          <w:bCs/>
        </w:rPr>
      </w:pPr>
    </w:p>
    <w:p w14:paraId="02E53CCD" w14:textId="684FFB0D" w:rsidR="00E51E6B" w:rsidRDefault="00E51E6B" w:rsidP="00E51E6B">
      <w:pPr>
        <w:jc w:val="both"/>
        <w:rPr>
          <w:rFonts w:eastAsia="Tahoma" w:cs="Liberation Sans"/>
        </w:rPr>
      </w:pPr>
      <w:r>
        <w:rPr>
          <w:rFonts w:eastAsia="Tahoma" w:cs="Liberation Sans"/>
          <w:b/>
          <w:bCs/>
        </w:rPr>
        <w:tab/>
      </w:r>
      <w:r>
        <w:rPr>
          <w:rFonts w:eastAsia="Tahoma" w:cs="Liberation Sans"/>
        </w:rPr>
        <w:t>Madame, Monsieur,</w:t>
      </w:r>
    </w:p>
    <w:p w14:paraId="5F5F1EA0" w14:textId="5F26D875" w:rsidR="00E51E6B" w:rsidRDefault="00E51E6B" w:rsidP="00E51E6B">
      <w:pPr>
        <w:jc w:val="both"/>
        <w:rPr>
          <w:rFonts w:eastAsia="Tahoma" w:cs="Liberation Sans"/>
        </w:rPr>
      </w:pPr>
    </w:p>
    <w:p w14:paraId="33505543" w14:textId="3D43582C" w:rsidR="00E51E6B" w:rsidRDefault="00E51E6B" w:rsidP="00E51E6B">
      <w:pPr>
        <w:jc w:val="both"/>
        <w:rPr>
          <w:rFonts w:eastAsia="Tahoma" w:cs="Liberation Sans"/>
        </w:rPr>
      </w:pPr>
      <w:r>
        <w:rPr>
          <w:rFonts w:eastAsia="Tahoma" w:cs="Liberation Sans"/>
        </w:rPr>
        <w:t xml:space="preserve">En tant que structure porteuse des sites Natura </w:t>
      </w:r>
      <w:r w:rsidR="009C3023" w:rsidRPr="009C3023">
        <w:rPr>
          <w:rFonts w:eastAsia="Tahoma" w:cs="Liberation Sans"/>
          <w:highlight w:val="yellow"/>
        </w:rPr>
        <w:t>XXXX</w:t>
      </w:r>
      <w:r w:rsidR="009C3023">
        <w:rPr>
          <w:rFonts w:eastAsia="Tahoma" w:cs="Liberation Sans"/>
        </w:rPr>
        <w:t xml:space="preserve"> et </w:t>
      </w:r>
      <w:r w:rsidR="009C3023" w:rsidRPr="009C3023">
        <w:rPr>
          <w:rFonts w:eastAsia="Tahoma" w:cs="Liberation Sans"/>
          <w:highlight w:val="yellow"/>
        </w:rPr>
        <w:t>XXX</w:t>
      </w:r>
      <w:r w:rsidR="009C3023">
        <w:rPr>
          <w:rFonts w:eastAsia="Tahoma" w:cs="Liberation Sans"/>
        </w:rPr>
        <w:t xml:space="preserve"> et </w:t>
      </w:r>
      <w:r w:rsidR="009C3023" w:rsidRPr="009C3023">
        <w:rPr>
          <w:rFonts w:eastAsia="Tahoma" w:cs="Liberation Sans"/>
          <w:highlight w:val="yellow"/>
        </w:rPr>
        <w:t>XXXX</w:t>
      </w:r>
      <w:r>
        <w:rPr>
          <w:rFonts w:eastAsia="Tahoma" w:cs="Liberation Sans"/>
        </w:rPr>
        <w:t xml:space="preserve">, la </w:t>
      </w:r>
      <w:r w:rsidR="009C3023" w:rsidRPr="009C3023">
        <w:rPr>
          <w:rFonts w:eastAsia="Tahoma" w:cs="Liberation Sans"/>
          <w:highlight w:val="yellow"/>
        </w:rPr>
        <w:t>[structure]</w:t>
      </w:r>
      <w:r>
        <w:rPr>
          <w:rFonts w:eastAsia="Tahoma" w:cs="Liberation Sans"/>
        </w:rPr>
        <w:t xml:space="preserve"> emploie </w:t>
      </w:r>
      <w:r w:rsidR="009C3023" w:rsidRPr="009C3023">
        <w:rPr>
          <w:rFonts w:eastAsia="Tahoma" w:cs="Liberation Sans"/>
          <w:highlight w:val="yellow"/>
        </w:rPr>
        <w:t>X</w:t>
      </w:r>
      <w:r w:rsidRPr="009C3023">
        <w:rPr>
          <w:rFonts w:eastAsia="Tahoma" w:cs="Liberation Sans"/>
          <w:highlight w:val="yellow"/>
        </w:rPr>
        <w:t xml:space="preserve"> </w:t>
      </w:r>
      <w:r>
        <w:rPr>
          <w:rFonts w:eastAsia="Tahoma" w:cs="Liberation Sans"/>
        </w:rPr>
        <w:t>personne</w:t>
      </w:r>
      <w:r w:rsidR="001F3A95">
        <w:rPr>
          <w:rFonts w:eastAsia="Tahoma" w:cs="Liberation Sans"/>
        </w:rPr>
        <w:t>(</w:t>
      </w:r>
      <w:r w:rsidRPr="001F3A95">
        <w:rPr>
          <w:rFonts w:eastAsia="Tahoma" w:cs="Liberation Sans"/>
        </w:rPr>
        <w:t>s</w:t>
      </w:r>
      <w:r w:rsidR="001F3A95" w:rsidRPr="001F3A95">
        <w:rPr>
          <w:rFonts w:eastAsia="Tahoma" w:cs="Liberation Sans"/>
        </w:rPr>
        <w:t>)</w:t>
      </w:r>
      <w:r w:rsidR="001F3A95">
        <w:rPr>
          <w:rFonts w:eastAsia="Tahoma" w:cs="Liberation Sans"/>
        </w:rPr>
        <w:t xml:space="preserve"> </w:t>
      </w:r>
      <w:r>
        <w:rPr>
          <w:rFonts w:eastAsia="Tahoma" w:cs="Liberation Sans"/>
        </w:rPr>
        <w:t xml:space="preserve">à </w:t>
      </w:r>
      <w:r w:rsidRPr="009C3023">
        <w:rPr>
          <w:rFonts w:eastAsia="Tahoma" w:cs="Liberation Sans"/>
          <w:highlight w:val="yellow"/>
        </w:rPr>
        <w:t>temps plein</w:t>
      </w:r>
      <w:r>
        <w:rPr>
          <w:rFonts w:eastAsia="Tahoma" w:cs="Liberation Sans"/>
        </w:rPr>
        <w:t xml:space="preserve">. </w:t>
      </w:r>
    </w:p>
    <w:p w14:paraId="704AF5C4" w14:textId="27E02025" w:rsidR="00E51E6B" w:rsidRDefault="00E51E6B" w:rsidP="00E51E6B">
      <w:pPr>
        <w:jc w:val="both"/>
        <w:rPr>
          <w:rFonts w:eastAsia="Tahoma" w:cs="Liberation Sans"/>
        </w:rPr>
      </w:pPr>
      <w:r>
        <w:rPr>
          <w:rFonts w:eastAsia="Tahoma" w:cs="Liberation Sans"/>
        </w:rPr>
        <w:t xml:space="preserve">Pour une parfaite animation, la formation est essentielle. C’est pourquoi la </w:t>
      </w:r>
      <w:r w:rsidR="009C3023" w:rsidRPr="009C3023">
        <w:rPr>
          <w:rFonts w:eastAsia="Tahoma" w:cs="Liberation Sans"/>
          <w:highlight w:val="yellow"/>
        </w:rPr>
        <w:t>[structure</w:t>
      </w:r>
      <w:r w:rsidR="009C3023">
        <w:rPr>
          <w:rFonts w:eastAsia="Tahoma" w:cs="Liberation Sans"/>
        </w:rPr>
        <w:t>]</w:t>
      </w:r>
      <w:r>
        <w:rPr>
          <w:rFonts w:eastAsia="Tahoma" w:cs="Liberation Sans"/>
        </w:rPr>
        <w:t xml:space="preserve"> demande le </w:t>
      </w:r>
      <w:proofErr w:type="gramStart"/>
      <w:r>
        <w:rPr>
          <w:rFonts w:eastAsia="Tahoma" w:cs="Liberation Sans"/>
        </w:rPr>
        <w:t>financement</w:t>
      </w:r>
      <w:proofErr w:type="gramEnd"/>
      <w:r>
        <w:rPr>
          <w:rFonts w:eastAsia="Tahoma" w:cs="Liberation Sans"/>
        </w:rPr>
        <w:t xml:space="preserve"> de la formation </w:t>
      </w:r>
      <w:r w:rsidRPr="00E51E6B">
        <w:rPr>
          <w:rFonts w:eastAsia="Tahoma" w:cs="Liberation Sans"/>
          <w:highlight w:val="yellow"/>
        </w:rPr>
        <w:t>XX</w:t>
      </w:r>
      <w:r>
        <w:rPr>
          <w:rFonts w:eastAsia="Tahoma" w:cs="Liberation Sans"/>
        </w:rPr>
        <w:t xml:space="preserve"> et de la formation </w:t>
      </w:r>
      <w:r w:rsidRPr="00E51E6B">
        <w:rPr>
          <w:rFonts w:eastAsia="Tahoma" w:cs="Liberation Sans"/>
          <w:highlight w:val="yellow"/>
        </w:rPr>
        <w:t>XX</w:t>
      </w:r>
      <w:r>
        <w:rPr>
          <w:rFonts w:eastAsia="Tahoma" w:cs="Liberation Sans"/>
        </w:rPr>
        <w:t xml:space="preserve">. Ces formations, uniques en France, sont seulement </w:t>
      </w:r>
      <w:r w:rsidRPr="0073582E">
        <w:rPr>
          <w:rFonts w:eastAsia="Tahoma" w:cs="Liberation Sans"/>
          <w:highlight w:val="yellow"/>
        </w:rPr>
        <w:t>dispensées par</w:t>
      </w:r>
      <w:r w:rsidR="009C3023" w:rsidRPr="0073582E">
        <w:rPr>
          <w:rFonts w:eastAsia="Tahoma" w:cs="Liberation Sans"/>
          <w:highlight w:val="yellow"/>
        </w:rPr>
        <w:t xml:space="preserve"> [organisme de </w:t>
      </w:r>
      <w:proofErr w:type="gramStart"/>
      <w:r w:rsidR="009C3023" w:rsidRPr="0073582E">
        <w:rPr>
          <w:rFonts w:eastAsia="Tahoma" w:cs="Liberation Sans"/>
          <w:highlight w:val="yellow"/>
        </w:rPr>
        <w:t>formation]/</w:t>
      </w:r>
      <w:proofErr w:type="gramEnd"/>
      <w:r w:rsidR="009C3023" w:rsidRPr="0073582E">
        <w:rPr>
          <w:rFonts w:eastAsia="Tahoma" w:cs="Liberation Sans"/>
          <w:highlight w:val="yellow"/>
        </w:rPr>
        <w:t>concerne un taxon spécifique peu connu et étudié à ce jour</w:t>
      </w:r>
      <w:r w:rsidR="0073582E" w:rsidRPr="0073582E">
        <w:rPr>
          <w:rFonts w:eastAsia="Tahoma" w:cs="Liberation Sans"/>
          <w:highlight w:val="yellow"/>
        </w:rPr>
        <w:t xml:space="preserve"> dont la connaissance est majoritairement acquise par [l’organisme de formation]</w:t>
      </w:r>
      <w:r w:rsidRPr="0073582E">
        <w:rPr>
          <w:rFonts w:eastAsia="Tahoma" w:cs="Liberation Sans"/>
          <w:highlight w:val="yellow"/>
        </w:rPr>
        <w:t>.</w:t>
      </w:r>
      <w:r>
        <w:rPr>
          <w:rFonts w:eastAsia="Tahoma" w:cs="Liberation Sans"/>
        </w:rPr>
        <w:t xml:space="preserve"> Par conséquent, il n’existe aucun devis opposable.</w:t>
      </w:r>
    </w:p>
    <w:p w14:paraId="49EF9D85" w14:textId="66B76862" w:rsidR="00E51E6B" w:rsidRDefault="00E51E6B" w:rsidP="00E51E6B">
      <w:pPr>
        <w:jc w:val="both"/>
        <w:rPr>
          <w:rFonts w:eastAsia="Tahoma" w:cs="Liberation Sans"/>
        </w:rPr>
      </w:pPr>
      <w:r>
        <w:rPr>
          <w:rFonts w:eastAsia="Tahoma" w:cs="Liberation Sans"/>
        </w:rPr>
        <w:t>Ainsi, nous vous prions d’autoriser notre demande de dérogation à l’analyse des coûts raisonnables.</w:t>
      </w:r>
    </w:p>
    <w:p w14:paraId="252C7363" w14:textId="35535324" w:rsidR="00E51E6B" w:rsidRDefault="00E51E6B" w:rsidP="00E51E6B">
      <w:pPr>
        <w:jc w:val="both"/>
        <w:rPr>
          <w:rFonts w:eastAsia="Tahoma" w:cs="Liberation Sans"/>
        </w:rPr>
      </w:pPr>
    </w:p>
    <w:p w14:paraId="58A94C11" w14:textId="2AE6C3F2" w:rsidR="00E51E6B" w:rsidRDefault="00E51E6B" w:rsidP="00E51E6B">
      <w:pPr>
        <w:jc w:val="both"/>
        <w:rPr>
          <w:rFonts w:eastAsia="Tahoma" w:cs="Liberation Sans"/>
        </w:rPr>
      </w:pPr>
      <w:r>
        <w:rPr>
          <w:rFonts w:eastAsia="Tahoma" w:cs="Liberation Sans"/>
        </w:rPr>
        <w:t>Cordialement,</w:t>
      </w:r>
      <w:r>
        <w:rPr>
          <w:rFonts w:eastAsia="Tahoma" w:cs="Liberation Sans"/>
        </w:rPr>
        <w:tab/>
      </w:r>
    </w:p>
    <w:p w14:paraId="71F7D9B4" w14:textId="4C67B079" w:rsidR="00E51E6B" w:rsidRDefault="00E51E6B" w:rsidP="00E51E6B">
      <w:pPr>
        <w:jc w:val="both"/>
        <w:rPr>
          <w:rFonts w:eastAsia="Tahoma" w:cs="Liberation Sans"/>
        </w:rPr>
      </w:pPr>
    </w:p>
    <w:p w14:paraId="40E9E2F4" w14:textId="7B58263E" w:rsidR="00E51E6B" w:rsidRDefault="009C3023" w:rsidP="00E51E6B">
      <w:pPr>
        <w:jc w:val="right"/>
        <w:rPr>
          <w:rFonts w:eastAsia="Tahoma" w:cs="Liberation Sans"/>
        </w:rPr>
      </w:pPr>
      <w:r w:rsidRPr="009C3023">
        <w:rPr>
          <w:rFonts w:eastAsia="Tahoma" w:cs="Liberation Sans"/>
          <w:highlight w:val="yellow"/>
        </w:rPr>
        <w:t>Madame / Monsieur XXXXX</w:t>
      </w:r>
      <w:r w:rsidR="00F9116A">
        <w:rPr>
          <w:rFonts w:eastAsia="Tahoma" w:cs="Liberation Sans"/>
        </w:rPr>
        <w:t>,</w:t>
      </w:r>
    </w:p>
    <w:p w14:paraId="53C74C38" w14:textId="7FC02490" w:rsidR="00F9116A" w:rsidRDefault="00F9116A" w:rsidP="00E51E6B">
      <w:pPr>
        <w:jc w:val="right"/>
        <w:rPr>
          <w:rFonts w:eastAsia="Tahoma" w:cs="Liberation Sans"/>
        </w:rPr>
      </w:pPr>
      <w:r>
        <w:rPr>
          <w:rFonts w:eastAsia="Tahoma" w:cs="Liberation Sans"/>
        </w:rPr>
        <w:t>Président</w:t>
      </w:r>
      <w:r w:rsidRPr="009C3023">
        <w:rPr>
          <w:rFonts w:eastAsia="Tahoma" w:cs="Liberation Sans"/>
          <w:highlight w:val="yellow"/>
        </w:rPr>
        <w:t>e</w:t>
      </w:r>
      <w:r>
        <w:rPr>
          <w:rFonts w:eastAsia="Tahoma" w:cs="Liberation Sans"/>
        </w:rPr>
        <w:t xml:space="preserve"> de la </w:t>
      </w:r>
      <w:r w:rsidR="009C3023" w:rsidRPr="009C3023">
        <w:rPr>
          <w:rFonts w:eastAsia="Tahoma" w:cs="Liberation Sans"/>
          <w:highlight w:val="yellow"/>
        </w:rPr>
        <w:t>[structure]</w:t>
      </w:r>
    </w:p>
    <w:p w14:paraId="094794E3" w14:textId="1A278396" w:rsidR="009C3023" w:rsidRDefault="009C3023" w:rsidP="00E51E6B">
      <w:pPr>
        <w:jc w:val="right"/>
        <w:rPr>
          <w:rFonts w:eastAsia="Tahoma" w:cs="Liberation Sans"/>
        </w:rPr>
      </w:pPr>
    </w:p>
    <w:p w14:paraId="78EFD107" w14:textId="0E9ABE33" w:rsidR="009C3023" w:rsidRDefault="0073281B" w:rsidP="0073281B">
      <w:pPr>
        <w:tabs>
          <w:tab w:val="left" w:pos="3216"/>
        </w:tabs>
        <w:rPr>
          <w:rFonts w:eastAsia="Tahoma" w:cs="Liberation Sans"/>
        </w:rPr>
      </w:pPr>
      <w:r>
        <w:rPr>
          <w:rFonts w:eastAsia="Tahoma" w:cs="Liberation Sans"/>
        </w:rPr>
        <w:tab/>
      </w:r>
    </w:p>
    <w:p w14:paraId="75D1E410" w14:textId="102724F7" w:rsidR="009C3023" w:rsidRDefault="009C3023" w:rsidP="00E51E6B">
      <w:pPr>
        <w:jc w:val="right"/>
        <w:rPr>
          <w:rFonts w:eastAsia="Tahoma" w:cs="Liberation Sans"/>
        </w:rPr>
      </w:pPr>
    </w:p>
    <w:p w14:paraId="48C1C19D" w14:textId="4C2D927B" w:rsidR="009C3023" w:rsidRDefault="009C3023" w:rsidP="00E51E6B">
      <w:pPr>
        <w:jc w:val="right"/>
        <w:rPr>
          <w:rFonts w:eastAsia="Tahoma" w:cs="Liberation Sans"/>
        </w:rPr>
      </w:pPr>
    </w:p>
    <w:p w14:paraId="0B59487C" w14:textId="7B3E81AE" w:rsidR="009C3023" w:rsidRDefault="009C3023" w:rsidP="00E51E6B">
      <w:pPr>
        <w:jc w:val="right"/>
        <w:rPr>
          <w:rFonts w:eastAsia="Tahoma" w:cs="Liberation Sans"/>
        </w:rPr>
      </w:pPr>
    </w:p>
    <w:p w14:paraId="2801D8BD" w14:textId="69E48D1F" w:rsidR="009C3023" w:rsidRDefault="009C3023" w:rsidP="00E51E6B">
      <w:pPr>
        <w:jc w:val="right"/>
        <w:rPr>
          <w:rFonts w:eastAsia="Tahoma" w:cs="Liberation Sans"/>
        </w:rPr>
      </w:pPr>
    </w:p>
    <w:p w14:paraId="0006BC87" w14:textId="1D7B277D" w:rsidR="009C3023" w:rsidRDefault="009C3023" w:rsidP="00E51E6B">
      <w:pPr>
        <w:jc w:val="right"/>
        <w:rPr>
          <w:rFonts w:eastAsia="Tahoma" w:cs="Liberation Sans"/>
        </w:rPr>
      </w:pPr>
    </w:p>
    <w:p w14:paraId="18A6B2D7" w14:textId="4E27ADB5" w:rsidR="009C3023" w:rsidRDefault="009C3023" w:rsidP="00E51E6B">
      <w:pPr>
        <w:jc w:val="right"/>
        <w:rPr>
          <w:rFonts w:eastAsia="Tahoma" w:cs="Liberation Sans"/>
        </w:rPr>
      </w:pPr>
    </w:p>
    <w:p w14:paraId="74B9A001" w14:textId="77777777" w:rsidR="009C3023" w:rsidRDefault="009C3023" w:rsidP="009C3023">
      <w:pPr>
        <w:jc w:val="right"/>
        <w:rPr>
          <w:rFonts w:eastAsia="Tahoma" w:cs="Liberation Sans"/>
        </w:rPr>
      </w:pPr>
      <w:r>
        <w:rPr>
          <w:rFonts w:eastAsia="Tahoma" w:cs="Liberation Sans"/>
        </w:rPr>
        <w:t xml:space="preserve">Le </w:t>
      </w:r>
      <w:r w:rsidRPr="00AF58CE">
        <w:rPr>
          <w:rFonts w:eastAsia="Tahoma" w:cs="Liberation Sans"/>
          <w:highlight w:val="yellow"/>
        </w:rPr>
        <w:t>XX/XX</w:t>
      </w:r>
      <w:r>
        <w:rPr>
          <w:rFonts w:eastAsia="Tahoma" w:cs="Liberation Sans"/>
        </w:rPr>
        <w:t xml:space="preserve">/2023 à </w:t>
      </w:r>
      <w:r w:rsidRPr="009C3023">
        <w:rPr>
          <w:rFonts w:eastAsia="Tahoma" w:cs="Liberation Sans"/>
          <w:highlight w:val="yellow"/>
        </w:rPr>
        <w:t>lieu</w:t>
      </w:r>
    </w:p>
    <w:p w14:paraId="103C2F1E" w14:textId="77777777" w:rsidR="009C3023" w:rsidRDefault="009C3023" w:rsidP="009C3023">
      <w:pPr>
        <w:rPr>
          <w:rFonts w:eastAsia="Tahoma" w:cs="Liberation Sans"/>
        </w:rPr>
      </w:pPr>
    </w:p>
    <w:p w14:paraId="6FE842F9" w14:textId="77777777" w:rsidR="009C3023" w:rsidRDefault="009C3023" w:rsidP="009C3023">
      <w:pPr>
        <w:rPr>
          <w:rFonts w:eastAsia="Tahoma" w:cs="Liberation Sans"/>
        </w:rPr>
      </w:pPr>
    </w:p>
    <w:p w14:paraId="3C5E49B0" w14:textId="77777777" w:rsidR="009C3023" w:rsidRDefault="009C3023" w:rsidP="009C3023">
      <w:pPr>
        <w:rPr>
          <w:rFonts w:eastAsia="Tahoma" w:cs="Liberation Sans"/>
        </w:rPr>
      </w:pPr>
    </w:p>
    <w:p w14:paraId="083DA8E7" w14:textId="2B77DDF5" w:rsidR="009C3023" w:rsidRDefault="009C3023" w:rsidP="009C3023">
      <w:pPr>
        <w:jc w:val="center"/>
        <w:rPr>
          <w:rFonts w:eastAsia="Tahoma" w:cs="Liberation Sans"/>
          <w:b/>
          <w:bCs/>
        </w:rPr>
      </w:pPr>
      <w:r w:rsidRPr="00E51E6B">
        <w:rPr>
          <w:rFonts w:eastAsia="Tahoma" w:cs="Liberation Sans"/>
          <w:b/>
          <w:bCs/>
        </w:rPr>
        <w:t>Demande de dérogation à l’analyse des coûts raisonnables</w:t>
      </w:r>
      <w:r>
        <w:rPr>
          <w:rFonts w:eastAsia="Tahoma" w:cs="Liberation Sans"/>
          <w:b/>
          <w:bCs/>
        </w:rPr>
        <w:t xml:space="preserve"> </w:t>
      </w:r>
      <w:r w:rsidRPr="009C3023">
        <w:rPr>
          <w:rFonts w:eastAsia="Tahoma" w:cs="Liberation Sans"/>
          <w:b/>
          <w:bCs/>
          <w:highlight w:val="yellow"/>
        </w:rPr>
        <w:t>pour l’étude XXX</w:t>
      </w:r>
    </w:p>
    <w:p w14:paraId="40854FBA" w14:textId="77777777" w:rsidR="009C3023" w:rsidRDefault="009C3023" w:rsidP="009C3023">
      <w:pPr>
        <w:jc w:val="center"/>
        <w:rPr>
          <w:rFonts w:eastAsia="Tahoma" w:cs="Liberation Sans"/>
          <w:b/>
          <w:bCs/>
        </w:rPr>
      </w:pPr>
    </w:p>
    <w:p w14:paraId="55507A0C" w14:textId="77777777" w:rsidR="009C3023" w:rsidRDefault="009C3023" w:rsidP="009C3023">
      <w:pPr>
        <w:jc w:val="center"/>
        <w:rPr>
          <w:rFonts w:eastAsia="Tahoma" w:cs="Liberation Sans"/>
          <w:b/>
          <w:bCs/>
        </w:rPr>
      </w:pPr>
    </w:p>
    <w:p w14:paraId="0B66F248" w14:textId="77777777" w:rsidR="009C3023" w:rsidRDefault="009C3023" w:rsidP="009C3023">
      <w:pPr>
        <w:jc w:val="both"/>
        <w:rPr>
          <w:rFonts w:eastAsia="Tahoma" w:cs="Liberation Sans"/>
        </w:rPr>
      </w:pPr>
      <w:r>
        <w:rPr>
          <w:rFonts w:eastAsia="Tahoma" w:cs="Liberation Sans"/>
          <w:b/>
          <w:bCs/>
        </w:rPr>
        <w:tab/>
      </w:r>
      <w:r>
        <w:rPr>
          <w:rFonts w:eastAsia="Tahoma" w:cs="Liberation Sans"/>
        </w:rPr>
        <w:t>Madame, Monsieur,</w:t>
      </w:r>
    </w:p>
    <w:p w14:paraId="0769786B" w14:textId="77777777" w:rsidR="009C3023" w:rsidRDefault="009C3023" w:rsidP="009C3023">
      <w:pPr>
        <w:jc w:val="both"/>
        <w:rPr>
          <w:rFonts w:eastAsia="Tahoma" w:cs="Liberation Sans"/>
        </w:rPr>
      </w:pPr>
    </w:p>
    <w:p w14:paraId="743D668D" w14:textId="70E83CDF" w:rsidR="009C3023" w:rsidRDefault="009C3023" w:rsidP="009C3023">
      <w:pPr>
        <w:jc w:val="both"/>
        <w:rPr>
          <w:rFonts w:eastAsia="Tahoma" w:cs="Liberation Sans"/>
        </w:rPr>
      </w:pPr>
      <w:r>
        <w:rPr>
          <w:rFonts w:eastAsia="Tahoma" w:cs="Liberation Sans"/>
        </w:rPr>
        <w:t xml:space="preserve">En tant que structure porteuse des sites Natura </w:t>
      </w:r>
      <w:r w:rsidRPr="009C3023">
        <w:rPr>
          <w:rFonts w:eastAsia="Tahoma" w:cs="Liberation Sans"/>
          <w:highlight w:val="yellow"/>
        </w:rPr>
        <w:t>XXXX</w:t>
      </w:r>
      <w:r>
        <w:rPr>
          <w:rFonts w:eastAsia="Tahoma" w:cs="Liberation Sans"/>
        </w:rPr>
        <w:t xml:space="preserve"> et </w:t>
      </w:r>
      <w:r w:rsidRPr="009C3023">
        <w:rPr>
          <w:rFonts w:eastAsia="Tahoma" w:cs="Liberation Sans"/>
          <w:highlight w:val="yellow"/>
        </w:rPr>
        <w:t>XXX</w:t>
      </w:r>
      <w:r>
        <w:rPr>
          <w:rFonts w:eastAsia="Tahoma" w:cs="Liberation Sans"/>
        </w:rPr>
        <w:t xml:space="preserve"> et </w:t>
      </w:r>
      <w:r w:rsidRPr="009C3023">
        <w:rPr>
          <w:rFonts w:eastAsia="Tahoma" w:cs="Liberation Sans"/>
          <w:highlight w:val="yellow"/>
        </w:rPr>
        <w:t>XXXX</w:t>
      </w:r>
      <w:r>
        <w:rPr>
          <w:rFonts w:eastAsia="Tahoma" w:cs="Liberation Sans"/>
        </w:rPr>
        <w:t xml:space="preserve"> et consciente des enjeux sur ceux-ci, la </w:t>
      </w:r>
      <w:r w:rsidRPr="009C3023">
        <w:rPr>
          <w:rFonts w:eastAsia="Tahoma" w:cs="Liberation Sans"/>
          <w:highlight w:val="yellow"/>
        </w:rPr>
        <w:t>[structure]</w:t>
      </w:r>
      <w:r>
        <w:rPr>
          <w:rFonts w:eastAsia="Tahoma" w:cs="Liberation Sans"/>
        </w:rPr>
        <w:t xml:space="preserve"> souhaite approfondir ses connaissances sur </w:t>
      </w:r>
      <w:r w:rsidR="001626FC">
        <w:rPr>
          <w:rFonts w:eastAsia="Tahoma" w:cs="Liberation Sans"/>
        </w:rPr>
        <w:t xml:space="preserve">la </w:t>
      </w:r>
      <w:r w:rsidRPr="0073582E">
        <w:rPr>
          <w:rFonts w:eastAsia="Tahoma" w:cs="Liberation Sans"/>
          <w:highlight w:val="yellow"/>
        </w:rPr>
        <w:t>[thématique de l’étude].</w:t>
      </w:r>
    </w:p>
    <w:p w14:paraId="72942C93" w14:textId="27FE5069" w:rsidR="009C3023" w:rsidRDefault="009C3023" w:rsidP="009C3023">
      <w:pPr>
        <w:jc w:val="both"/>
        <w:rPr>
          <w:rFonts w:eastAsia="Tahoma" w:cs="Liberation Sans"/>
        </w:rPr>
      </w:pPr>
      <w:r>
        <w:rPr>
          <w:rFonts w:eastAsia="Tahoma" w:cs="Liberation Sans"/>
        </w:rPr>
        <w:t>Cette thématique est très spécifique et</w:t>
      </w:r>
      <w:r w:rsidR="0073582E">
        <w:rPr>
          <w:rFonts w:eastAsia="Tahoma" w:cs="Liberation Sans"/>
        </w:rPr>
        <w:t xml:space="preserve"> concerne un</w:t>
      </w:r>
      <w:r>
        <w:rPr>
          <w:rFonts w:eastAsia="Tahoma" w:cs="Liberation Sans"/>
        </w:rPr>
        <w:t xml:space="preserve"> taxon peu connu </w:t>
      </w:r>
      <w:r w:rsidR="001626FC">
        <w:rPr>
          <w:rFonts w:eastAsia="Tahoma" w:cs="Liberation Sans"/>
        </w:rPr>
        <w:t>ou</w:t>
      </w:r>
      <w:r>
        <w:rPr>
          <w:rFonts w:eastAsia="Tahoma" w:cs="Liberation Sans"/>
        </w:rPr>
        <w:t xml:space="preserve"> étudier jusqu’à présent. Ainsi, le n</w:t>
      </w:r>
      <w:r w:rsidR="001626FC">
        <w:rPr>
          <w:rFonts w:eastAsia="Tahoma" w:cs="Liberation Sans"/>
        </w:rPr>
        <w:t xml:space="preserve">ombre d’experts sur le sujet est très faible et se réduit d’autant plus </w:t>
      </w:r>
      <w:r w:rsidR="0073582E">
        <w:rPr>
          <w:rFonts w:eastAsia="Tahoma" w:cs="Liberation Sans"/>
        </w:rPr>
        <w:t>en prenant en compte les contraintes et</w:t>
      </w:r>
      <w:r w:rsidR="001626FC">
        <w:rPr>
          <w:rFonts w:eastAsia="Tahoma" w:cs="Liberation Sans"/>
        </w:rPr>
        <w:t xml:space="preserve"> spécificité</w:t>
      </w:r>
      <w:r w:rsidR="0073582E">
        <w:rPr>
          <w:rFonts w:eastAsia="Tahoma" w:cs="Liberation Sans"/>
        </w:rPr>
        <w:t>s</w:t>
      </w:r>
      <w:r w:rsidR="001626FC">
        <w:rPr>
          <w:rFonts w:eastAsia="Tahoma" w:cs="Liberation Sans"/>
        </w:rPr>
        <w:t xml:space="preserve"> du site Natura. </w:t>
      </w:r>
      <w:r>
        <w:rPr>
          <w:rFonts w:eastAsia="Tahoma" w:cs="Liberation Sans"/>
        </w:rPr>
        <w:t>Par conséquent, il n’existe aucun devis opposable.</w:t>
      </w:r>
    </w:p>
    <w:p w14:paraId="397EFF42" w14:textId="77777777" w:rsidR="009C3023" w:rsidRDefault="009C3023" w:rsidP="009C3023">
      <w:pPr>
        <w:jc w:val="both"/>
        <w:rPr>
          <w:rFonts w:eastAsia="Tahoma" w:cs="Liberation Sans"/>
        </w:rPr>
      </w:pPr>
      <w:r>
        <w:rPr>
          <w:rFonts w:eastAsia="Tahoma" w:cs="Liberation Sans"/>
        </w:rPr>
        <w:t>Ainsi, nous vous prions d’autoriser notre demande de dérogation à l’analyse des coûts raisonnables.</w:t>
      </w:r>
    </w:p>
    <w:p w14:paraId="58136A8E" w14:textId="77777777" w:rsidR="009C3023" w:rsidRDefault="009C3023" w:rsidP="009C3023">
      <w:pPr>
        <w:jc w:val="both"/>
        <w:rPr>
          <w:rFonts w:eastAsia="Tahoma" w:cs="Liberation Sans"/>
        </w:rPr>
      </w:pPr>
    </w:p>
    <w:p w14:paraId="7BEBB2C8" w14:textId="77777777" w:rsidR="009C3023" w:rsidRDefault="009C3023" w:rsidP="009C3023">
      <w:pPr>
        <w:jc w:val="both"/>
        <w:rPr>
          <w:rFonts w:eastAsia="Tahoma" w:cs="Liberation Sans"/>
        </w:rPr>
      </w:pPr>
      <w:r>
        <w:rPr>
          <w:rFonts w:eastAsia="Tahoma" w:cs="Liberation Sans"/>
        </w:rPr>
        <w:t>Cordialement,</w:t>
      </w:r>
      <w:r>
        <w:rPr>
          <w:rFonts w:eastAsia="Tahoma" w:cs="Liberation Sans"/>
        </w:rPr>
        <w:tab/>
      </w:r>
    </w:p>
    <w:p w14:paraId="1C36A3C3" w14:textId="77777777" w:rsidR="009C3023" w:rsidRDefault="009C3023" w:rsidP="009C3023">
      <w:pPr>
        <w:jc w:val="both"/>
        <w:rPr>
          <w:rFonts w:eastAsia="Tahoma" w:cs="Liberation Sans"/>
        </w:rPr>
      </w:pPr>
    </w:p>
    <w:p w14:paraId="7735221D" w14:textId="77777777" w:rsidR="009C3023" w:rsidRDefault="009C3023" w:rsidP="009C3023">
      <w:pPr>
        <w:jc w:val="right"/>
        <w:rPr>
          <w:rFonts w:eastAsia="Tahoma" w:cs="Liberation Sans"/>
        </w:rPr>
      </w:pPr>
      <w:r w:rsidRPr="009C3023">
        <w:rPr>
          <w:rFonts w:eastAsia="Tahoma" w:cs="Liberation Sans"/>
          <w:highlight w:val="yellow"/>
        </w:rPr>
        <w:t>Madame / Monsieur XXXXX</w:t>
      </w:r>
      <w:r>
        <w:rPr>
          <w:rFonts w:eastAsia="Tahoma" w:cs="Liberation Sans"/>
        </w:rPr>
        <w:t>,</w:t>
      </w:r>
    </w:p>
    <w:p w14:paraId="4C6AAE2B" w14:textId="77777777" w:rsidR="009C3023" w:rsidRDefault="009C3023" w:rsidP="009C3023">
      <w:pPr>
        <w:jc w:val="right"/>
        <w:rPr>
          <w:rFonts w:eastAsia="Tahoma" w:cs="Liberation Sans"/>
        </w:rPr>
      </w:pPr>
      <w:r>
        <w:rPr>
          <w:rFonts w:eastAsia="Tahoma" w:cs="Liberation Sans"/>
        </w:rPr>
        <w:t>Président</w:t>
      </w:r>
      <w:r w:rsidRPr="009C3023">
        <w:rPr>
          <w:rFonts w:eastAsia="Tahoma" w:cs="Liberation Sans"/>
          <w:highlight w:val="yellow"/>
        </w:rPr>
        <w:t>e</w:t>
      </w:r>
      <w:r>
        <w:rPr>
          <w:rFonts w:eastAsia="Tahoma" w:cs="Liberation Sans"/>
        </w:rPr>
        <w:t xml:space="preserve"> de la </w:t>
      </w:r>
      <w:r w:rsidRPr="009C3023">
        <w:rPr>
          <w:rFonts w:eastAsia="Tahoma" w:cs="Liberation Sans"/>
          <w:highlight w:val="yellow"/>
        </w:rPr>
        <w:t>[structure]</w:t>
      </w:r>
    </w:p>
    <w:p w14:paraId="33A8765F" w14:textId="77777777" w:rsidR="009C3023" w:rsidRDefault="009C3023" w:rsidP="009C3023">
      <w:pPr>
        <w:jc w:val="right"/>
        <w:rPr>
          <w:rFonts w:eastAsia="Tahoma" w:cs="Liberation Sans"/>
        </w:rPr>
      </w:pPr>
    </w:p>
    <w:p w14:paraId="703EF90B" w14:textId="3AE5150E" w:rsidR="009C3023" w:rsidRDefault="009C3023" w:rsidP="00E51E6B">
      <w:pPr>
        <w:jc w:val="right"/>
        <w:rPr>
          <w:rFonts w:eastAsia="Tahoma" w:cs="Liberation Sans"/>
        </w:rPr>
      </w:pPr>
    </w:p>
    <w:p w14:paraId="01658FE2" w14:textId="304D83C1" w:rsidR="009C3023" w:rsidRDefault="009C3023" w:rsidP="00E51E6B">
      <w:pPr>
        <w:jc w:val="right"/>
        <w:rPr>
          <w:rFonts w:eastAsia="Tahoma" w:cs="Liberation Sans"/>
        </w:rPr>
      </w:pPr>
    </w:p>
    <w:p w14:paraId="28C454DD" w14:textId="0EF867C9" w:rsidR="009C3023" w:rsidRDefault="009C3023" w:rsidP="00E51E6B">
      <w:pPr>
        <w:jc w:val="right"/>
        <w:rPr>
          <w:rFonts w:eastAsia="Tahoma" w:cs="Liberation Sans"/>
        </w:rPr>
      </w:pPr>
    </w:p>
    <w:p w14:paraId="6AB23C68" w14:textId="77777777" w:rsidR="009C3023" w:rsidRPr="00E51E6B" w:rsidRDefault="009C3023" w:rsidP="00E51E6B">
      <w:pPr>
        <w:jc w:val="right"/>
      </w:pPr>
    </w:p>
    <w:sectPr w:rsidR="009C3023" w:rsidRPr="00E51E6B" w:rsidSect="007328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248D1" w14:textId="77777777" w:rsidR="00E51E6B" w:rsidRDefault="00E51E6B" w:rsidP="00E51E6B">
      <w:pPr>
        <w:spacing w:after="0" w:line="240" w:lineRule="auto"/>
      </w:pPr>
      <w:r>
        <w:separator/>
      </w:r>
    </w:p>
  </w:endnote>
  <w:endnote w:type="continuationSeparator" w:id="0">
    <w:p w14:paraId="2D8BA540" w14:textId="77777777" w:rsidR="00E51E6B" w:rsidRDefault="00E51E6B" w:rsidP="00E5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C6E8" w14:textId="77777777" w:rsidR="00640998" w:rsidRDefault="006409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66DBA" w14:textId="77777777" w:rsidR="00640998" w:rsidRDefault="0064099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6799" w:type="dxa"/>
      <w:tblInd w:w="141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D3D3"/>
      <w:tblLook w:val="04A0" w:firstRow="1" w:lastRow="0" w:firstColumn="1" w:lastColumn="0" w:noHBand="0" w:noVBand="1"/>
    </w:tblPr>
    <w:tblGrid>
      <w:gridCol w:w="3044"/>
      <w:gridCol w:w="3755"/>
    </w:tblGrid>
    <w:tr w:rsidR="0073281B" w:rsidRPr="007050F7" w14:paraId="210B5A6C" w14:textId="77777777" w:rsidTr="00846F7F">
      <w:trPr>
        <w:trHeight w:val="132"/>
      </w:trPr>
      <w:tc>
        <w:tcPr>
          <w:tcW w:w="3044" w:type="dxa"/>
          <w:tcBorders>
            <w:top w:val="single" w:sz="4" w:space="0" w:color="FFFFFF"/>
            <w:left w:val="single" w:sz="4" w:space="0" w:color="FFFFFF"/>
            <w:right w:val="dotted" w:sz="4" w:space="0" w:color="F7CAAC"/>
          </w:tcBorders>
          <w:shd w:val="clear" w:color="auto" w:fill="FDE7E7"/>
        </w:tcPr>
        <w:p w14:paraId="4B8038F8" w14:textId="77777777" w:rsidR="0073281B" w:rsidRPr="0073281B" w:rsidRDefault="0073281B" w:rsidP="0073281B">
          <w:pPr>
            <w:spacing w:after="120"/>
            <w:rPr>
              <w:rFonts w:eastAsia="Times New Roman"/>
              <w:b/>
              <w:bCs/>
              <w:color w:val="808080" w:themeColor="background1" w:themeShade="80"/>
              <w:sz w:val="16"/>
              <w:szCs w:val="16"/>
            </w:rPr>
          </w:pPr>
          <w:bookmarkStart w:id="0" w:name="_Hlk131499350"/>
          <w:r w:rsidRPr="0073281B">
            <w:rPr>
              <w:rFonts w:eastAsia="Times New Roman"/>
              <w:color w:val="808080" w:themeColor="background1" w:themeShade="80"/>
              <w:sz w:val="16"/>
              <w:szCs w:val="16"/>
            </w:rPr>
            <w:t>Version</w:t>
          </w:r>
        </w:p>
      </w:tc>
      <w:tc>
        <w:tcPr>
          <w:tcW w:w="3755" w:type="dxa"/>
          <w:tcBorders>
            <w:top w:val="dotted" w:sz="4" w:space="0" w:color="F7CAAC"/>
            <w:left w:val="dotted" w:sz="4" w:space="0" w:color="F7CAAC"/>
            <w:bottom w:val="dotted" w:sz="4" w:space="0" w:color="F7CAAC"/>
            <w:right w:val="dotted" w:sz="4" w:space="0" w:color="F7CAAC"/>
          </w:tcBorders>
          <w:shd w:val="clear" w:color="auto" w:fill="auto"/>
        </w:tcPr>
        <w:p w14:paraId="111656C4" w14:textId="77777777" w:rsidR="0073281B" w:rsidRPr="0073281B" w:rsidRDefault="0073281B" w:rsidP="0073281B">
          <w:pPr>
            <w:spacing w:after="120"/>
            <w:rPr>
              <w:rFonts w:eastAsia="Times New Roman"/>
              <w:b/>
              <w:bCs/>
              <w:color w:val="808080" w:themeColor="background1" w:themeShade="80"/>
              <w:sz w:val="16"/>
              <w:szCs w:val="16"/>
            </w:rPr>
          </w:pPr>
          <w:r w:rsidRPr="0073281B">
            <w:rPr>
              <w:rFonts w:eastAsia="Times New Roman"/>
              <w:color w:val="808080" w:themeColor="background1" w:themeShade="80"/>
              <w:sz w:val="16"/>
              <w:szCs w:val="16"/>
            </w:rPr>
            <w:t>1.</w:t>
          </w:r>
          <w:r w:rsidRPr="0073281B">
            <w:rPr>
              <w:rFonts w:eastAsia="Times New Roman"/>
              <w:b/>
              <w:bCs/>
              <w:color w:val="808080" w:themeColor="background1" w:themeShade="80"/>
              <w:sz w:val="16"/>
              <w:szCs w:val="16"/>
            </w:rPr>
            <w:t>0</w:t>
          </w:r>
        </w:p>
      </w:tc>
    </w:tr>
    <w:tr w:rsidR="0073281B" w:rsidRPr="007050F7" w14:paraId="2698795C" w14:textId="77777777" w:rsidTr="00846F7F">
      <w:trPr>
        <w:trHeight w:val="148"/>
      </w:trPr>
      <w:tc>
        <w:tcPr>
          <w:tcW w:w="3044" w:type="dxa"/>
          <w:tcBorders>
            <w:left w:val="single" w:sz="4" w:space="0" w:color="FFFFFF"/>
            <w:right w:val="dotted" w:sz="4" w:space="0" w:color="F7CAAC"/>
          </w:tcBorders>
          <w:shd w:val="clear" w:color="auto" w:fill="FDE7E7"/>
        </w:tcPr>
        <w:p w14:paraId="4B98A412" w14:textId="77777777" w:rsidR="0073281B" w:rsidRPr="0073281B" w:rsidRDefault="0073281B" w:rsidP="0073281B">
          <w:pPr>
            <w:spacing w:after="120"/>
            <w:rPr>
              <w:rFonts w:eastAsia="Times New Roman"/>
              <w:b/>
              <w:bCs/>
              <w:color w:val="808080" w:themeColor="background1" w:themeShade="80"/>
              <w:sz w:val="16"/>
              <w:szCs w:val="16"/>
            </w:rPr>
          </w:pPr>
          <w:r w:rsidRPr="0073281B">
            <w:rPr>
              <w:rFonts w:eastAsia="Times New Roman"/>
              <w:color w:val="808080" w:themeColor="background1" w:themeShade="80"/>
              <w:sz w:val="16"/>
              <w:szCs w:val="16"/>
            </w:rPr>
            <w:t>Date de diffusion</w:t>
          </w:r>
        </w:p>
      </w:tc>
      <w:tc>
        <w:tcPr>
          <w:tcW w:w="3755" w:type="dxa"/>
          <w:tcBorders>
            <w:top w:val="dotted" w:sz="4" w:space="0" w:color="F7CAAC"/>
            <w:left w:val="dotted" w:sz="4" w:space="0" w:color="F7CAAC"/>
            <w:bottom w:val="dotted" w:sz="4" w:space="0" w:color="F7CAAC"/>
            <w:right w:val="dotted" w:sz="4" w:space="0" w:color="F7CAAC"/>
          </w:tcBorders>
          <w:shd w:val="clear" w:color="auto" w:fill="auto"/>
        </w:tcPr>
        <w:p w14:paraId="39DB2147" w14:textId="77777777" w:rsidR="0073281B" w:rsidRPr="0073281B" w:rsidRDefault="0073281B" w:rsidP="0073281B">
          <w:pPr>
            <w:spacing w:after="120"/>
            <w:rPr>
              <w:rFonts w:eastAsia="Times New Roman"/>
              <w:color w:val="808080" w:themeColor="background1" w:themeShade="80"/>
              <w:sz w:val="16"/>
              <w:szCs w:val="16"/>
            </w:rPr>
          </w:pPr>
          <w:r w:rsidRPr="0073281B">
            <w:rPr>
              <w:rFonts w:eastAsia="Times New Roman"/>
              <w:color w:val="808080" w:themeColor="background1" w:themeShade="80"/>
              <w:sz w:val="16"/>
              <w:szCs w:val="16"/>
            </w:rPr>
            <w:t>2 juin 2023</w:t>
          </w:r>
        </w:p>
      </w:tc>
    </w:tr>
    <w:tr w:rsidR="0073281B" w:rsidRPr="007050F7" w14:paraId="2A6ADD52" w14:textId="77777777" w:rsidTr="00846F7F">
      <w:trPr>
        <w:trHeight w:val="168"/>
      </w:trPr>
      <w:tc>
        <w:tcPr>
          <w:tcW w:w="3044" w:type="dxa"/>
          <w:tcBorders>
            <w:left w:val="single" w:sz="4" w:space="0" w:color="FFFFFF"/>
            <w:right w:val="dotted" w:sz="4" w:space="0" w:color="F7CAAC"/>
          </w:tcBorders>
          <w:shd w:val="clear" w:color="auto" w:fill="FDE7E7"/>
        </w:tcPr>
        <w:p w14:paraId="42748CB9" w14:textId="77777777" w:rsidR="0073281B" w:rsidRPr="0073281B" w:rsidRDefault="0073281B" w:rsidP="0073281B">
          <w:pPr>
            <w:spacing w:after="120"/>
            <w:rPr>
              <w:rFonts w:eastAsia="Times New Roman"/>
              <w:b/>
              <w:bCs/>
              <w:color w:val="808080" w:themeColor="background1" w:themeShade="80"/>
              <w:sz w:val="16"/>
              <w:szCs w:val="16"/>
            </w:rPr>
          </w:pPr>
          <w:r w:rsidRPr="0073281B">
            <w:rPr>
              <w:rFonts w:eastAsia="Times New Roman"/>
              <w:color w:val="808080" w:themeColor="background1" w:themeShade="80"/>
              <w:sz w:val="16"/>
              <w:szCs w:val="16"/>
            </w:rPr>
            <w:t>Versions antérieures</w:t>
          </w:r>
        </w:p>
      </w:tc>
      <w:tc>
        <w:tcPr>
          <w:tcW w:w="3755" w:type="dxa"/>
          <w:tcBorders>
            <w:top w:val="dotted" w:sz="4" w:space="0" w:color="F7CAAC"/>
            <w:left w:val="dotted" w:sz="4" w:space="0" w:color="F7CAAC"/>
            <w:bottom w:val="dotted" w:sz="4" w:space="0" w:color="F7CAAC"/>
            <w:right w:val="dotted" w:sz="4" w:space="0" w:color="F7CAAC"/>
          </w:tcBorders>
          <w:shd w:val="clear" w:color="auto" w:fill="auto"/>
        </w:tcPr>
        <w:p w14:paraId="0C4767EE" w14:textId="77777777" w:rsidR="0073281B" w:rsidRPr="0073281B" w:rsidRDefault="0073281B" w:rsidP="0073281B">
          <w:pPr>
            <w:pStyle w:val="Paragraphedeliste"/>
            <w:spacing w:after="120" w:line="240" w:lineRule="auto"/>
            <w:ind w:left="0"/>
            <w:rPr>
              <w:color w:val="808080" w:themeColor="background1" w:themeShade="80"/>
              <w:sz w:val="16"/>
              <w:szCs w:val="16"/>
            </w:rPr>
          </w:pPr>
        </w:p>
      </w:tc>
    </w:tr>
    <w:tr w:rsidR="0073281B" w:rsidRPr="007050F7" w14:paraId="7623DF70" w14:textId="77777777" w:rsidTr="00846F7F">
      <w:trPr>
        <w:trHeight w:val="180"/>
      </w:trPr>
      <w:tc>
        <w:tcPr>
          <w:tcW w:w="3044" w:type="dxa"/>
          <w:tcBorders>
            <w:left w:val="single" w:sz="4" w:space="0" w:color="FFFFFF"/>
            <w:bottom w:val="single" w:sz="4" w:space="0" w:color="FFFFFF"/>
            <w:right w:val="dotted" w:sz="4" w:space="0" w:color="F7CAAC"/>
          </w:tcBorders>
          <w:shd w:val="clear" w:color="auto" w:fill="FDE7E7"/>
        </w:tcPr>
        <w:p w14:paraId="60B94DAE" w14:textId="77777777" w:rsidR="0073281B" w:rsidRPr="0073281B" w:rsidRDefault="0073281B" w:rsidP="0073281B">
          <w:pPr>
            <w:spacing w:after="120"/>
            <w:rPr>
              <w:rFonts w:eastAsia="Times New Roman"/>
              <w:b/>
              <w:bCs/>
              <w:color w:val="808080" w:themeColor="background1" w:themeShade="80"/>
              <w:sz w:val="16"/>
              <w:szCs w:val="16"/>
            </w:rPr>
          </w:pPr>
          <w:r w:rsidRPr="0073281B">
            <w:rPr>
              <w:rFonts w:eastAsia="Times New Roman"/>
              <w:color w:val="808080" w:themeColor="background1" w:themeShade="80"/>
              <w:sz w:val="16"/>
              <w:szCs w:val="16"/>
            </w:rPr>
            <w:t>Modification</w:t>
          </w:r>
        </w:p>
      </w:tc>
      <w:tc>
        <w:tcPr>
          <w:tcW w:w="3755" w:type="dxa"/>
          <w:tcBorders>
            <w:top w:val="dotted" w:sz="4" w:space="0" w:color="F7CAAC"/>
            <w:left w:val="dotted" w:sz="4" w:space="0" w:color="F7CAAC"/>
            <w:bottom w:val="dotted" w:sz="4" w:space="0" w:color="F7CAAC"/>
            <w:right w:val="dotted" w:sz="4" w:space="0" w:color="F7CAAC"/>
          </w:tcBorders>
          <w:shd w:val="clear" w:color="auto" w:fill="auto"/>
        </w:tcPr>
        <w:p w14:paraId="3FE60392" w14:textId="77777777" w:rsidR="0073281B" w:rsidRPr="0073281B" w:rsidRDefault="0073281B" w:rsidP="0073281B">
          <w:pPr>
            <w:tabs>
              <w:tab w:val="left" w:pos="1332"/>
            </w:tabs>
            <w:spacing w:after="120"/>
            <w:rPr>
              <w:rFonts w:eastAsia="Times New Roman"/>
              <w:color w:val="808080" w:themeColor="background1" w:themeShade="80"/>
              <w:sz w:val="16"/>
              <w:szCs w:val="16"/>
            </w:rPr>
          </w:pPr>
          <w:r w:rsidRPr="0073281B">
            <w:rPr>
              <w:rFonts w:eastAsia="Times New Roman"/>
              <w:color w:val="808080" w:themeColor="background1" w:themeShade="80"/>
              <w:sz w:val="16"/>
              <w:szCs w:val="16"/>
            </w:rPr>
            <w:t>Audit initial</w:t>
          </w:r>
        </w:p>
      </w:tc>
    </w:tr>
    <w:bookmarkEnd w:id="0"/>
  </w:tbl>
  <w:p w14:paraId="15B5F00E" w14:textId="77777777" w:rsidR="0073281B" w:rsidRDefault="0073281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1525E" w14:textId="77777777" w:rsidR="00E51E6B" w:rsidRDefault="00E51E6B" w:rsidP="00E51E6B">
      <w:pPr>
        <w:spacing w:after="0" w:line="240" w:lineRule="auto"/>
      </w:pPr>
      <w:r>
        <w:separator/>
      </w:r>
    </w:p>
  </w:footnote>
  <w:footnote w:type="continuationSeparator" w:id="0">
    <w:p w14:paraId="1B074BB3" w14:textId="77777777" w:rsidR="00E51E6B" w:rsidRDefault="00E51E6B" w:rsidP="00E5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C8A25" w14:textId="77777777" w:rsidR="00640998" w:rsidRDefault="0064099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48589" w14:textId="176B913F" w:rsidR="001F3A95" w:rsidRDefault="00E51E6B" w:rsidP="00E51E6B">
    <w:pPr>
      <w:pStyle w:val="En-tte"/>
      <w:jc w:val="right"/>
      <w:rPr>
        <w:noProof/>
      </w:rPr>
    </w:pPr>
    <w:r>
      <w:t xml:space="preserve"> </w:t>
    </w:r>
    <w:r>
      <w:rPr>
        <w:noProof/>
      </w:rPr>
      <w:t xml:space="preserve">  </w:t>
    </w:r>
    <w:r>
      <w:rPr>
        <w:noProof/>
      </w:rPr>
      <w:tab/>
    </w:r>
    <w:r>
      <w:rPr>
        <w:noProof/>
      </w:rPr>
      <w:tab/>
      <w:t xml:space="preserve"> </w:t>
    </w:r>
  </w:p>
  <w:p w14:paraId="24B18545" w14:textId="76E4C736" w:rsidR="001F3A95" w:rsidRDefault="001F3A95" w:rsidP="00E51E6B">
    <w:pPr>
      <w:pStyle w:val="En-tte"/>
      <w:jc w:val="right"/>
      <w:rPr>
        <w:noProof/>
      </w:rPr>
    </w:pPr>
  </w:p>
  <w:p w14:paraId="79DBFAA7" w14:textId="14AFD38A" w:rsidR="001F3A95" w:rsidRDefault="001F3A95" w:rsidP="001F3A95">
    <w:pPr>
      <w:pStyle w:val="En-tte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8237CDC" wp14:editId="32E20A3F">
          <wp:simplePos x="0" y="0"/>
          <wp:positionH relativeFrom="column">
            <wp:posOffset>2673985</wp:posOffset>
          </wp:positionH>
          <wp:positionV relativeFrom="paragraph">
            <wp:posOffset>108585</wp:posOffset>
          </wp:positionV>
          <wp:extent cx="1348740" cy="777240"/>
          <wp:effectExtent l="0" t="0" r="3810" b="3810"/>
          <wp:wrapTight wrapText="bothSides">
            <wp:wrapPolygon edited="0">
              <wp:start x="0" y="0"/>
              <wp:lineTo x="0" y="21176"/>
              <wp:lineTo x="21356" y="21176"/>
              <wp:lineTo x="21356" y="0"/>
              <wp:lineTo x="0" y="0"/>
            </wp:wrapPolygon>
          </wp:wrapTight>
          <wp:docPr id="2" name="Image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4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48740" cy="7772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596E41B5" wp14:editId="33AB55F2">
          <wp:extent cx="2484120" cy="804545"/>
          <wp:effectExtent l="0" t="0" r="0" b="0"/>
          <wp:docPr id="1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84981" cy="80482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7940BCC7" w14:textId="77777777" w:rsidR="001F3A95" w:rsidRDefault="001F3A95" w:rsidP="001F3A95">
    <w:pPr>
      <w:pStyle w:val="En-tte"/>
      <w:rPr>
        <w:noProof/>
      </w:rPr>
    </w:pPr>
  </w:p>
  <w:p w14:paraId="02FC0C2C" w14:textId="28AC68E4" w:rsidR="00E51E6B" w:rsidRDefault="009C3023" w:rsidP="00E51E6B">
    <w:pPr>
      <w:pStyle w:val="En-tte"/>
      <w:jc w:val="right"/>
    </w:pPr>
    <w:r w:rsidRPr="009C3023">
      <w:rPr>
        <w:noProof/>
        <w:highlight w:val="yellow"/>
      </w:rPr>
      <w:t>+logo structure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BBD40" w14:textId="77777777" w:rsidR="00337912" w:rsidRDefault="00337912" w:rsidP="00337912">
    <w:pPr>
      <w:pStyle w:val="En-tte"/>
      <w:rPr>
        <w:noProof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600A4A1" wp14:editId="062B27A3">
          <wp:simplePos x="0" y="0"/>
          <wp:positionH relativeFrom="column">
            <wp:posOffset>2673985</wp:posOffset>
          </wp:positionH>
          <wp:positionV relativeFrom="paragraph">
            <wp:posOffset>108585</wp:posOffset>
          </wp:positionV>
          <wp:extent cx="1348740" cy="777240"/>
          <wp:effectExtent l="0" t="0" r="3810" b="3810"/>
          <wp:wrapTight wrapText="bothSides">
            <wp:wrapPolygon edited="0">
              <wp:start x="0" y="0"/>
              <wp:lineTo x="0" y="21176"/>
              <wp:lineTo x="21356" y="21176"/>
              <wp:lineTo x="21356" y="0"/>
              <wp:lineTo x="0" y="0"/>
            </wp:wrapPolygon>
          </wp:wrapTight>
          <wp:docPr id="3" name="Image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4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48740" cy="7772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D507FAF" wp14:editId="78559467">
          <wp:extent cx="2484120" cy="804545"/>
          <wp:effectExtent l="0" t="0" r="0" b="0"/>
          <wp:docPr id="4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84981" cy="80482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058494B" w14:textId="77777777" w:rsidR="00337912" w:rsidRDefault="00337912" w:rsidP="00337912">
    <w:pPr>
      <w:pStyle w:val="En-tte"/>
      <w:jc w:val="right"/>
    </w:pPr>
    <w:r w:rsidRPr="009C3023">
      <w:rPr>
        <w:noProof/>
        <w:highlight w:val="yellow"/>
      </w:rPr>
      <w:t>+logo structure</w:t>
    </w:r>
  </w:p>
  <w:p w14:paraId="0BBAF0D2" w14:textId="77777777" w:rsidR="00337912" w:rsidRDefault="0033791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E6B"/>
    <w:rsid w:val="000B5D14"/>
    <w:rsid w:val="001626FC"/>
    <w:rsid w:val="001F3A95"/>
    <w:rsid w:val="00337912"/>
    <w:rsid w:val="004067F9"/>
    <w:rsid w:val="00640998"/>
    <w:rsid w:val="0073281B"/>
    <w:rsid w:val="0073582E"/>
    <w:rsid w:val="009C3023"/>
    <w:rsid w:val="00AF58CE"/>
    <w:rsid w:val="00E51E6B"/>
    <w:rsid w:val="00F9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86DFB"/>
  <w15:chartTrackingRefBased/>
  <w15:docId w15:val="{AF02E910-5B78-48F7-BB52-D2F82ACB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51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51E6B"/>
  </w:style>
  <w:style w:type="paragraph" w:styleId="Pieddepage">
    <w:name w:val="footer"/>
    <w:basedOn w:val="Normal"/>
    <w:link w:val="PieddepageCar"/>
    <w:uiPriority w:val="99"/>
    <w:unhideWhenUsed/>
    <w:rsid w:val="00E51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51E6B"/>
  </w:style>
  <w:style w:type="table" w:styleId="TableauGrille5Fonc-Accentuation5">
    <w:name w:val="Grid Table 5 Dark Accent 5"/>
    <w:basedOn w:val="TableauNormal"/>
    <w:uiPriority w:val="50"/>
    <w:rsid w:val="0073281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Paragraphedeliste">
    <w:name w:val="List Paragraph"/>
    <w:basedOn w:val="Normal"/>
    <w:link w:val="ParagraphedelisteCar"/>
    <w:uiPriority w:val="34"/>
    <w:qFormat/>
    <w:rsid w:val="0073281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ParagraphedelisteCar">
    <w:name w:val="Paragraphe de liste Car"/>
    <w:link w:val="Paragraphedeliste"/>
    <w:uiPriority w:val="34"/>
    <w:locked/>
    <w:rsid w:val="007328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254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TETU Morgane</dc:creator>
  <cp:keywords/>
  <dc:description/>
  <cp:lastModifiedBy>TETU Morgane</cp:lastModifiedBy>
  <cp:revision>7</cp:revision>
  <dcterms:created xsi:type="dcterms:W3CDTF">2023-05-25T12:56:00Z</dcterms:created>
  <dcterms:modified xsi:type="dcterms:W3CDTF">2024-06-14T14:32:00Z</dcterms:modified>
</cp:coreProperties>
</file>