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F3" w:rsidRDefault="005B449F" w:rsidP="00F22180">
      <w:pPr>
        <w:pStyle w:val="NormalWeb"/>
        <w:spacing w:before="120"/>
        <w:jc w:val="center"/>
      </w:pPr>
      <w:r w:rsidRPr="005B449F">
        <w:rPr>
          <w:noProof/>
        </w:rPr>
        <w:drawing>
          <wp:inline distT="0" distB="0" distL="0" distR="0">
            <wp:extent cx="5762625" cy="1076325"/>
            <wp:effectExtent l="0" t="0" r="9525" b="9525"/>
            <wp:docPr id="2" name="Image 2" descr="D:\roy-a\Desktop\Logos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oy-a\Desktop\Logos\Logos CdSuiv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49F" w:rsidRDefault="005B449F" w:rsidP="00FA61F3">
      <w:pPr>
        <w:pStyle w:val="NormalWeb"/>
        <w:spacing w:before="120"/>
        <w:jc w:val="center"/>
      </w:pPr>
    </w:p>
    <w:p w:rsidR="0071709A" w:rsidRDefault="0071709A" w:rsidP="00FA61F3">
      <w:pPr>
        <w:pStyle w:val="NormalWeb"/>
        <w:spacing w:before="120"/>
        <w:jc w:val="center"/>
      </w:pPr>
    </w:p>
    <w:p w:rsidR="000321FC" w:rsidRDefault="000321FC" w:rsidP="00FA61F3">
      <w:pPr>
        <w:pStyle w:val="NormalWeb"/>
        <w:spacing w:before="120"/>
        <w:jc w:val="center"/>
      </w:pPr>
    </w:p>
    <w:tbl>
      <w:tblPr>
        <w:tblW w:w="1054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45"/>
      </w:tblGrid>
      <w:tr w:rsidR="00954392" w:rsidTr="00954392">
        <w:tblPrEx>
          <w:tblCellMar>
            <w:top w:w="0" w:type="dxa"/>
            <w:bottom w:w="0" w:type="dxa"/>
          </w:tblCellMar>
        </w:tblPrEx>
        <w:trPr>
          <w:trHeight w:val="10605"/>
          <w:jc w:val="center"/>
        </w:trPr>
        <w:tc>
          <w:tcPr>
            <w:tcW w:w="10545" w:type="dxa"/>
          </w:tcPr>
          <w:p w:rsidR="00954392" w:rsidRDefault="00954392" w:rsidP="00954392">
            <w:pPr>
              <w:pStyle w:val="NormalWeb"/>
              <w:spacing w:before="120"/>
              <w:jc w:val="center"/>
            </w:pPr>
          </w:p>
          <w:p w:rsidR="00954392" w:rsidRPr="00895D00" w:rsidRDefault="00954392" w:rsidP="00954392">
            <w:pPr>
              <w:pStyle w:val="NormalWeb"/>
              <w:spacing w:before="120"/>
              <w:jc w:val="center"/>
              <w:rPr>
                <w:rStyle w:val="Accentuation"/>
                <w:b/>
                <w:bCs/>
                <w:color w:val="0070C0"/>
                <w:sz w:val="48"/>
                <w:szCs w:val="48"/>
              </w:rPr>
            </w:pPr>
            <w:r w:rsidRPr="00895D00">
              <w:rPr>
                <w:rStyle w:val="Accentuation"/>
                <w:b/>
                <w:bCs/>
                <w:color w:val="0070C0"/>
                <w:sz w:val="48"/>
                <w:szCs w:val="48"/>
              </w:rPr>
              <w:t xml:space="preserve">Comité </w:t>
            </w:r>
            <w:r>
              <w:rPr>
                <w:rStyle w:val="Accentuation"/>
                <w:b/>
                <w:bCs/>
                <w:color w:val="0070C0"/>
                <w:sz w:val="48"/>
                <w:szCs w:val="48"/>
              </w:rPr>
              <w:t>de suivi</w:t>
            </w:r>
            <w:r w:rsidRPr="00895D00">
              <w:rPr>
                <w:rStyle w:val="Accentuation"/>
                <w:b/>
                <w:bCs/>
                <w:color w:val="0070C0"/>
                <w:sz w:val="48"/>
                <w:szCs w:val="48"/>
              </w:rPr>
              <w:t xml:space="preserve"> </w:t>
            </w:r>
            <w:proofErr w:type="spellStart"/>
            <w:r w:rsidRPr="00895D00">
              <w:rPr>
                <w:rStyle w:val="Accentuation"/>
                <w:b/>
                <w:bCs/>
                <w:color w:val="0070C0"/>
                <w:sz w:val="48"/>
                <w:szCs w:val="48"/>
              </w:rPr>
              <w:t>interfonds</w:t>
            </w:r>
            <w:proofErr w:type="spellEnd"/>
            <w:r w:rsidRPr="00895D00">
              <w:rPr>
                <w:rStyle w:val="Accentuation"/>
                <w:b/>
                <w:bCs/>
                <w:color w:val="0070C0"/>
                <w:sz w:val="48"/>
                <w:szCs w:val="48"/>
              </w:rPr>
              <w:t xml:space="preserve"> 2014-2020</w:t>
            </w:r>
          </w:p>
          <w:p w:rsidR="00954392" w:rsidRPr="00895D00" w:rsidRDefault="00954392" w:rsidP="00954392">
            <w:pPr>
              <w:pStyle w:val="NormalWeb"/>
              <w:spacing w:before="120"/>
              <w:jc w:val="center"/>
              <w:rPr>
                <w:rStyle w:val="Accentuation"/>
                <w:b/>
                <w:bCs/>
                <w:color w:val="0070C0"/>
                <w:sz w:val="28"/>
                <w:szCs w:val="28"/>
              </w:rPr>
            </w:pPr>
          </w:p>
          <w:p w:rsidR="00954392" w:rsidRDefault="00954392" w:rsidP="00954392">
            <w:pPr>
              <w:pStyle w:val="NormalWeb"/>
              <w:jc w:val="center"/>
              <w:rPr>
                <w:sz w:val="28"/>
                <w:szCs w:val="28"/>
              </w:rPr>
            </w:pPr>
          </w:p>
          <w:p w:rsidR="00954392" w:rsidRDefault="00954392" w:rsidP="00954392">
            <w:pPr>
              <w:pStyle w:val="NormalWeb"/>
              <w:jc w:val="center"/>
              <w:rPr>
                <w:sz w:val="28"/>
                <w:szCs w:val="28"/>
              </w:rPr>
            </w:pPr>
          </w:p>
          <w:p w:rsidR="00954392" w:rsidRPr="00895D00" w:rsidRDefault="00954392" w:rsidP="00954392">
            <w:pPr>
              <w:pStyle w:val="NormalWeb"/>
              <w:jc w:val="center"/>
              <w:rPr>
                <w:sz w:val="28"/>
                <w:szCs w:val="28"/>
              </w:rPr>
            </w:pPr>
          </w:p>
          <w:p w:rsidR="00954392" w:rsidRDefault="00954392" w:rsidP="00954392">
            <w:pPr>
              <w:autoSpaceDE w:val="0"/>
              <w:autoSpaceDN w:val="0"/>
              <w:adjustRightInd w:val="0"/>
              <w:ind w:left="174"/>
              <w:jc w:val="both"/>
            </w:pPr>
            <w:r>
              <w:t xml:space="preserve">Je vous informe que le compte rendu de la consultation écrite du Comité de suivi </w:t>
            </w:r>
            <w:proofErr w:type="spellStart"/>
            <w:r>
              <w:t>interfonds</w:t>
            </w:r>
            <w:proofErr w:type="spellEnd"/>
            <w:r>
              <w:t xml:space="preserve"> qui s’est déroulée du 15 au 29 mai 2018 a été mis en ligne.</w:t>
            </w:r>
          </w:p>
          <w:p w:rsidR="00954392" w:rsidRDefault="00954392" w:rsidP="00954392">
            <w:pPr>
              <w:autoSpaceDE w:val="0"/>
              <w:autoSpaceDN w:val="0"/>
              <w:adjustRightInd w:val="0"/>
              <w:ind w:left="174"/>
              <w:jc w:val="both"/>
            </w:pPr>
          </w:p>
          <w:p w:rsidR="00954392" w:rsidRDefault="00954392" w:rsidP="00954392">
            <w:pPr>
              <w:autoSpaceDE w:val="0"/>
              <w:autoSpaceDN w:val="0"/>
              <w:adjustRightInd w:val="0"/>
              <w:ind w:left="174"/>
              <w:jc w:val="both"/>
            </w:pPr>
            <w:r>
              <w:t>Vous pouvez le</w:t>
            </w:r>
            <w:r w:rsidRPr="00AB028C">
              <w:t xml:space="preserve"> consulter et le télécharger </w:t>
            </w:r>
            <w:r w:rsidRPr="0041731E">
              <w:t xml:space="preserve">en vous connectant à l’Espace Partenaires du site </w:t>
            </w:r>
          </w:p>
          <w:p w:rsidR="00954392" w:rsidRPr="0041731E" w:rsidRDefault="00954392" w:rsidP="00954392">
            <w:pPr>
              <w:autoSpaceDE w:val="0"/>
              <w:autoSpaceDN w:val="0"/>
              <w:adjustRightInd w:val="0"/>
              <w:ind w:left="174"/>
              <w:jc w:val="both"/>
            </w:pPr>
            <w:bookmarkStart w:id="0" w:name="_GoBack"/>
            <w:bookmarkEnd w:id="0"/>
            <w:r w:rsidRPr="0041731E">
              <w:t>« L’Europe s’engage en Provence-Alpes-Côte d’Azur »:</w:t>
            </w:r>
            <w:r>
              <w:t xml:space="preserve"> </w:t>
            </w:r>
            <w:hyperlink r:id="rId7" w:history="1">
              <w:r w:rsidRPr="00075465">
                <w:rPr>
                  <w:rStyle w:val="Lienhypertexte"/>
                </w:rPr>
                <w:t>http://europe.maregionsud.fr/</w:t>
              </w:r>
            </w:hyperlink>
          </w:p>
          <w:p w:rsidR="00954392" w:rsidRPr="0041731E" w:rsidRDefault="00954392" w:rsidP="00954392">
            <w:pPr>
              <w:autoSpaceDE w:val="0"/>
              <w:autoSpaceDN w:val="0"/>
              <w:adjustRightInd w:val="0"/>
              <w:ind w:left="174"/>
              <w:jc w:val="both"/>
            </w:pPr>
            <w:r w:rsidRPr="0041731E">
              <w:t xml:space="preserve">Identifiant : </w:t>
            </w:r>
            <w:proofErr w:type="spellStart"/>
            <w:r w:rsidRPr="0041731E">
              <w:t>europe_paca</w:t>
            </w:r>
            <w:proofErr w:type="spellEnd"/>
          </w:p>
          <w:p w:rsidR="00954392" w:rsidRDefault="00954392" w:rsidP="00954392">
            <w:pPr>
              <w:autoSpaceDE w:val="0"/>
              <w:autoSpaceDN w:val="0"/>
              <w:adjustRightInd w:val="0"/>
              <w:ind w:left="174"/>
              <w:jc w:val="both"/>
            </w:pPr>
            <w:r w:rsidRPr="0041731E">
              <w:t xml:space="preserve">Mot de passe : </w:t>
            </w:r>
            <w:proofErr w:type="spellStart"/>
            <w:r w:rsidRPr="0041731E">
              <w:t>europe_paca</w:t>
            </w:r>
            <w:proofErr w:type="spellEnd"/>
          </w:p>
          <w:p w:rsidR="00954392" w:rsidRDefault="00954392" w:rsidP="00954392">
            <w:pPr>
              <w:autoSpaceDE w:val="0"/>
              <w:autoSpaceDN w:val="0"/>
              <w:adjustRightInd w:val="0"/>
              <w:ind w:left="174"/>
              <w:jc w:val="both"/>
            </w:pPr>
          </w:p>
          <w:p w:rsidR="00954392" w:rsidRPr="00222113" w:rsidRDefault="00954392" w:rsidP="00954392">
            <w:pPr>
              <w:ind w:left="174"/>
              <w:jc w:val="both"/>
            </w:pPr>
            <w:r>
              <w:t>Je vous remercie pour votre mobilisation et votre implication dans l’examen des éléments qui vous ont été présentés.</w:t>
            </w:r>
          </w:p>
          <w:p w:rsidR="00954392" w:rsidRPr="0041731E" w:rsidRDefault="00954392" w:rsidP="00954392">
            <w:pPr>
              <w:ind w:left="174"/>
              <w:jc w:val="both"/>
            </w:pPr>
          </w:p>
          <w:p w:rsidR="00954392" w:rsidRDefault="00954392" w:rsidP="00954392">
            <w:pPr>
              <w:ind w:left="174"/>
              <w:jc w:val="both"/>
            </w:pPr>
          </w:p>
          <w:p w:rsidR="00954392" w:rsidRDefault="00954392" w:rsidP="00954392">
            <w:pPr>
              <w:ind w:left="174"/>
              <w:jc w:val="both"/>
            </w:pPr>
            <w:r>
              <w:t xml:space="preserve">Très cordialement, </w:t>
            </w:r>
          </w:p>
          <w:p w:rsidR="00954392" w:rsidRPr="00C5711C" w:rsidRDefault="00954392" w:rsidP="00954392">
            <w:pPr>
              <w:tabs>
                <w:tab w:val="center" w:pos="851"/>
                <w:tab w:val="left" w:pos="7655"/>
              </w:tabs>
              <w:suppressAutoHyphens/>
              <w:spacing w:line="240" w:lineRule="atLeast"/>
              <w:jc w:val="center"/>
            </w:pPr>
          </w:p>
          <w:p w:rsidR="00954392" w:rsidRPr="00C5711C" w:rsidRDefault="00954392" w:rsidP="00954392">
            <w:pPr>
              <w:tabs>
                <w:tab w:val="center" w:pos="851"/>
                <w:tab w:val="left" w:pos="7655"/>
              </w:tabs>
              <w:suppressAutoHyphens/>
              <w:spacing w:line="240" w:lineRule="atLeast"/>
              <w:jc w:val="center"/>
            </w:pPr>
          </w:p>
          <w:p w:rsidR="00954392" w:rsidRPr="00021D2F" w:rsidRDefault="00954392" w:rsidP="00954392">
            <w:pPr>
              <w:tabs>
                <w:tab w:val="center" w:pos="851"/>
                <w:tab w:val="left" w:pos="7655"/>
              </w:tabs>
              <w:suppressAutoHyphens/>
              <w:spacing w:line="240" w:lineRule="atLeast"/>
              <w:jc w:val="center"/>
            </w:pPr>
          </w:p>
          <w:p w:rsidR="00954392" w:rsidRPr="00021D2F" w:rsidRDefault="00954392" w:rsidP="00954392">
            <w:pPr>
              <w:tabs>
                <w:tab w:val="center" w:pos="851"/>
                <w:tab w:val="left" w:pos="7655"/>
              </w:tabs>
              <w:suppressAutoHyphens/>
              <w:spacing w:line="240" w:lineRule="atLeast"/>
              <w:jc w:val="center"/>
            </w:pPr>
          </w:p>
          <w:p w:rsidR="00954392" w:rsidRPr="00021D2F" w:rsidRDefault="00954392" w:rsidP="00954392">
            <w:pPr>
              <w:tabs>
                <w:tab w:val="center" w:pos="851"/>
                <w:tab w:val="left" w:pos="7655"/>
              </w:tabs>
              <w:suppressAutoHyphens/>
              <w:spacing w:line="240" w:lineRule="atLeast"/>
              <w:jc w:val="center"/>
            </w:pPr>
          </w:p>
          <w:p w:rsidR="00954392" w:rsidRDefault="00954392" w:rsidP="00954392">
            <w:pPr>
              <w:spacing w:before="120" w:line="276" w:lineRule="auto"/>
              <w:jc w:val="center"/>
              <w:rPr>
                <w:lang w:eastAsia="en-US"/>
              </w:rPr>
            </w:pPr>
            <w:r w:rsidRPr="00021D2F">
              <w:rPr>
                <w:lang w:eastAsia="en-US"/>
              </w:rPr>
              <w:t>Renaud MUSELIER</w:t>
            </w:r>
          </w:p>
          <w:p w:rsidR="00954392" w:rsidRDefault="00954392" w:rsidP="00954392">
            <w:pPr>
              <w:spacing w:before="120" w:line="276" w:lineRule="auto"/>
              <w:jc w:val="center"/>
              <w:rPr>
                <w:lang w:eastAsia="en-US"/>
              </w:rPr>
            </w:pPr>
          </w:p>
          <w:p w:rsidR="00954392" w:rsidRDefault="00954392" w:rsidP="00954392">
            <w:pPr>
              <w:spacing w:before="120" w:line="276" w:lineRule="auto"/>
              <w:jc w:val="center"/>
              <w:rPr>
                <w:lang w:eastAsia="en-US"/>
              </w:rPr>
            </w:pPr>
          </w:p>
          <w:p w:rsidR="00954392" w:rsidRPr="00BC6430" w:rsidRDefault="00954392" w:rsidP="00954392">
            <w:pPr>
              <w:spacing w:before="120" w:line="276" w:lineRule="auto"/>
              <w:jc w:val="center"/>
              <w:rPr>
                <w:lang w:eastAsia="en-US"/>
              </w:rPr>
            </w:pPr>
            <w:r w:rsidRPr="00BC6430">
              <w:rPr>
                <w:lang w:eastAsia="en-US"/>
              </w:rPr>
              <w:t>Président de la Région</w:t>
            </w:r>
          </w:p>
          <w:p w:rsidR="00954392" w:rsidRPr="00BC6430" w:rsidRDefault="00954392" w:rsidP="00954392">
            <w:pPr>
              <w:spacing w:before="120" w:line="276" w:lineRule="auto"/>
              <w:jc w:val="center"/>
              <w:rPr>
                <w:lang w:eastAsia="en-US"/>
              </w:rPr>
            </w:pPr>
            <w:r w:rsidRPr="00BC6430">
              <w:rPr>
                <w:lang w:eastAsia="en-US"/>
              </w:rPr>
              <w:t>Provence-Alpes-Côte d'Azur,</w:t>
            </w:r>
          </w:p>
          <w:p w:rsidR="00954392" w:rsidRPr="00BC6430" w:rsidRDefault="00954392" w:rsidP="00954392">
            <w:pPr>
              <w:spacing w:before="120" w:line="276" w:lineRule="auto"/>
              <w:jc w:val="center"/>
              <w:rPr>
                <w:lang w:eastAsia="en-US"/>
              </w:rPr>
            </w:pPr>
            <w:r w:rsidRPr="00BC6430">
              <w:rPr>
                <w:lang w:eastAsia="en-US"/>
              </w:rPr>
              <w:t>Député européen</w:t>
            </w:r>
          </w:p>
          <w:p w:rsidR="00954392" w:rsidRDefault="00954392" w:rsidP="00954392">
            <w:pPr>
              <w:pStyle w:val="NormalWeb"/>
              <w:spacing w:before="120"/>
              <w:jc w:val="center"/>
            </w:pPr>
          </w:p>
        </w:tc>
      </w:tr>
    </w:tbl>
    <w:p w:rsidR="00BC6430" w:rsidRDefault="00BC6430" w:rsidP="00732239">
      <w:pPr>
        <w:spacing w:before="120" w:line="276" w:lineRule="auto"/>
        <w:jc w:val="center"/>
        <w:rPr>
          <w:lang w:eastAsia="en-US"/>
        </w:rPr>
      </w:pPr>
    </w:p>
    <w:p w:rsidR="00BC6430" w:rsidRDefault="00BC6430" w:rsidP="00732239">
      <w:pPr>
        <w:spacing w:before="120" w:line="276" w:lineRule="auto"/>
        <w:jc w:val="center"/>
        <w:rPr>
          <w:lang w:eastAsia="en-US"/>
        </w:rPr>
      </w:pPr>
    </w:p>
    <w:p w:rsidR="00BC6430" w:rsidRPr="00021D2F" w:rsidRDefault="00BC6430" w:rsidP="00732239">
      <w:pPr>
        <w:spacing w:before="120" w:line="276" w:lineRule="auto"/>
        <w:jc w:val="center"/>
        <w:rPr>
          <w:lang w:eastAsia="en-US"/>
        </w:rPr>
      </w:pPr>
    </w:p>
    <w:p w:rsidR="00BA12DC" w:rsidRPr="00021D2F" w:rsidRDefault="00BA12DC" w:rsidP="00732239">
      <w:pPr>
        <w:spacing w:before="120" w:line="276" w:lineRule="auto"/>
        <w:jc w:val="center"/>
        <w:rPr>
          <w:lang w:eastAsia="en-US"/>
        </w:rPr>
      </w:pPr>
    </w:p>
    <w:p w:rsidR="009A7B46" w:rsidRDefault="009A7B46" w:rsidP="00732239">
      <w:pPr>
        <w:pStyle w:val="NormalWeb"/>
        <w:spacing w:before="120"/>
        <w:jc w:val="center"/>
        <w:rPr>
          <w:rFonts w:ascii="Tahoma" w:hAnsi="Tahoma" w:cs="Tahoma"/>
        </w:rPr>
      </w:pPr>
    </w:p>
    <w:sectPr w:rsidR="009A7B46" w:rsidSect="00FB5F5B">
      <w:pgSz w:w="11907" w:h="16840" w:code="9"/>
      <w:pgMar w:top="851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6FB"/>
    <w:multiLevelType w:val="hybridMultilevel"/>
    <w:tmpl w:val="6CA43472"/>
    <w:lvl w:ilvl="0" w:tplc="C082D18C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8697C"/>
    <w:multiLevelType w:val="hybridMultilevel"/>
    <w:tmpl w:val="124644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94CF1"/>
    <w:multiLevelType w:val="hybridMultilevel"/>
    <w:tmpl w:val="87B00C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96327"/>
    <w:multiLevelType w:val="hybridMultilevel"/>
    <w:tmpl w:val="A066F6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90829"/>
    <w:multiLevelType w:val="hybridMultilevel"/>
    <w:tmpl w:val="4F803A1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760B04"/>
    <w:multiLevelType w:val="hybridMultilevel"/>
    <w:tmpl w:val="6F9424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0C11"/>
    <w:multiLevelType w:val="hybridMultilevel"/>
    <w:tmpl w:val="47D6361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E464F7E"/>
    <w:multiLevelType w:val="hybridMultilevel"/>
    <w:tmpl w:val="C7DE0968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F321B4F"/>
    <w:multiLevelType w:val="hybridMultilevel"/>
    <w:tmpl w:val="05E0ACE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4D0293"/>
    <w:multiLevelType w:val="hybridMultilevel"/>
    <w:tmpl w:val="0F9893DC"/>
    <w:lvl w:ilvl="0" w:tplc="040C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D0453C1"/>
    <w:multiLevelType w:val="hybridMultilevel"/>
    <w:tmpl w:val="D48EE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76E24"/>
    <w:multiLevelType w:val="hybridMultilevel"/>
    <w:tmpl w:val="4BA6AA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4657EF"/>
    <w:multiLevelType w:val="hybridMultilevel"/>
    <w:tmpl w:val="4A5E4D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045A9"/>
    <w:multiLevelType w:val="hybridMultilevel"/>
    <w:tmpl w:val="CDB6727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271D3"/>
    <w:multiLevelType w:val="hybridMultilevel"/>
    <w:tmpl w:val="0946FE2E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64C3347"/>
    <w:multiLevelType w:val="hybridMultilevel"/>
    <w:tmpl w:val="373439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8F2E37"/>
    <w:multiLevelType w:val="hybridMultilevel"/>
    <w:tmpl w:val="6BEEE1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9741C"/>
    <w:multiLevelType w:val="hybridMultilevel"/>
    <w:tmpl w:val="01823BD4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E59139A"/>
    <w:multiLevelType w:val="hybridMultilevel"/>
    <w:tmpl w:val="592097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01810"/>
    <w:multiLevelType w:val="hybridMultilevel"/>
    <w:tmpl w:val="0BEE1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A1DD2"/>
    <w:multiLevelType w:val="hybridMultilevel"/>
    <w:tmpl w:val="5928A6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71846"/>
    <w:multiLevelType w:val="hybridMultilevel"/>
    <w:tmpl w:val="B1F8F31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782908"/>
    <w:multiLevelType w:val="hybridMultilevel"/>
    <w:tmpl w:val="8604DB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90EE7"/>
    <w:multiLevelType w:val="hybridMultilevel"/>
    <w:tmpl w:val="A8A8D6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FE6200"/>
    <w:multiLevelType w:val="hybridMultilevel"/>
    <w:tmpl w:val="CD44697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9A4EB8"/>
    <w:multiLevelType w:val="hybridMultilevel"/>
    <w:tmpl w:val="224C33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55541"/>
    <w:multiLevelType w:val="hybridMultilevel"/>
    <w:tmpl w:val="E5A4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A0283"/>
    <w:multiLevelType w:val="hybridMultilevel"/>
    <w:tmpl w:val="31D88DB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EA95598"/>
    <w:multiLevelType w:val="hybridMultilevel"/>
    <w:tmpl w:val="F572B3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B855AF"/>
    <w:multiLevelType w:val="hybridMultilevel"/>
    <w:tmpl w:val="EB42C9A8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72565A"/>
    <w:multiLevelType w:val="hybridMultilevel"/>
    <w:tmpl w:val="1FCA0C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17C60"/>
    <w:multiLevelType w:val="hybridMultilevel"/>
    <w:tmpl w:val="6B983EDA"/>
    <w:lvl w:ilvl="0" w:tplc="040C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71AB0832"/>
    <w:multiLevelType w:val="hybridMultilevel"/>
    <w:tmpl w:val="5D225926"/>
    <w:lvl w:ilvl="0" w:tplc="040C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C57108"/>
    <w:multiLevelType w:val="hybridMultilevel"/>
    <w:tmpl w:val="E35859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B415B"/>
    <w:multiLevelType w:val="hybridMultilevel"/>
    <w:tmpl w:val="DAE4F0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F77454"/>
    <w:multiLevelType w:val="hybridMultilevel"/>
    <w:tmpl w:val="270AF7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411786"/>
    <w:multiLevelType w:val="hybridMultilevel"/>
    <w:tmpl w:val="D0B4FE18"/>
    <w:lvl w:ilvl="0" w:tplc="040C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8"/>
  </w:num>
  <w:num w:numId="3">
    <w:abstractNumId w:val="28"/>
  </w:num>
  <w:num w:numId="4">
    <w:abstractNumId w:val="28"/>
  </w:num>
  <w:num w:numId="5">
    <w:abstractNumId w:val="28"/>
  </w:num>
  <w:num w:numId="6">
    <w:abstractNumId w:val="35"/>
  </w:num>
  <w:num w:numId="7">
    <w:abstractNumId w:val="36"/>
  </w:num>
  <w:num w:numId="8">
    <w:abstractNumId w:val="0"/>
  </w:num>
  <w:num w:numId="9">
    <w:abstractNumId w:val="15"/>
  </w:num>
  <w:num w:numId="10">
    <w:abstractNumId w:val="2"/>
  </w:num>
  <w:num w:numId="11">
    <w:abstractNumId w:val="34"/>
  </w:num>
  <w:num w:numId="12">
    <w:abstractNumId w:val="25"/>
  </w:num>
  <w:num w:numId="13">
    <w:abstractNumId w:val="23"/>
  </w:num>
  <w:num w:numId="14">
    <w:abstractNumId w:val="22"/>
  </w:num>
  <w:num w:numId="15">
    <w:abstractNumId w:val="19"/>
  </w:num>
  <w:num w:numId="16">
    <w:abstractNumId w:val="27"/>
  </w:num>
  <w:num w:numId="17">
    <w:abstractNumId w:val="7"/>
  </w:num>
  <w:num w:numId="18">
    <w:abstractNumId w:val="17"/>
  </w:num>
  <w:num w:numId="19">
    <w:abstractNumId w:val="20"/>
  </w:num>
  <w:num w:numId="20">
    <w:abstractNumId w:val="26"/>
  </w:num>
  <w:num w:numId="21">
    <w:abstractNumId w:val="9"/>
  </w:num>
  <w:num w:numId="22">
    <w:abstractNumId w:val="31"/>
  </w:num>
  <w:num w:numId="23">
    <w:abstractNumId w:val="5"/>
  </w:num>
  <w:num w:numId="24">
    <w:abstractNumId w:val="3"/>
  </w:num>
  <w:num w:numId="25">
    <w:abstractNumId w:val="33"/>
  </w:num>
  <w:num w:numId="26">
    <w:abstractNumId w:val="4"/>
  </w:num>
  <w:num w:numId="27">
    <w:abstractNumId w:val="32"/>
  </w:num>
  <w:num w:numId="28">
    <w:abstractNumId w:val="29"/>
  </w:num>
  <w:num w:numId="29">
    <w:abstractNumId w:val="6"/>
  </w:num>
  <w:num w:numId="30">
    <w:abstractNumId w:val="8"/>
  </w:num>
  <w:num w:numId="31">
    <w:abstractNumId w:val="21"/>
  </w:num>
  <w:num w:numId="32">
    <w:abstractNumId w:val="24"/>
  </w:num>
  <w:num w:numId="33">
    <w:abstractNumId w:val="18"/>
  </w:num>
  <w:num w:numId="34">
    <w:abstractNumId w:val="16"/>
  </w:num>
  <w:num w:numId="35">
    <w:abstractNumId w:val="30"/>
  </w:num>
  <w:num w:numId="36">
    <w:abstractNumId w:val="14"/>
  </w:num>
  <w:num w:numId="37">
    <w:abstractNumId w:val="37"/>
  </w:num>
  <w:num w:numId="38">
    <w:abstractNumId w:val="11"/>
  </w:num>
  <w:num w:numId="39">
    <w:abstractNumId w:val="10"/>
  </w:num>
  <w:num w:numId="40">
    <w:abstractNumId w:val="12"/>
  </w:num>
  <w:num w:numId="41">
    <w:abstractNumId w:val="13"/>
  </w:num>
  <w:num w:numId="42">
    <w:abstractNumId w:val="3"/>
  </w:num>
  <w:num w:numId="43">
    <w:abstractNumId w:val="18"/>
  </w:num>
  <w:num w:numId="44">
    <w:abstractNumId w:val="6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59"/>
    <w:rsid w:val="00004155"/>
    <w:rsid w:val="0002038D"/>
    <w:rsid w:val="00021D2F"/>
    <w:rsid w:val="00025F75"/>
    <w:rsid w:val="00030123"/>
    <w:rsid w:val="00030F6E"/>
    <w:rsid w:val="000321FC"/>
    <w:rsid w:val="000368A7"/>
    <w:rsid w:val="00042214"/>
    <w:rsid w:val="00044E89"/>
    <w:rsid w:val="0004642F"/>
    <w:rsid w:val="00094D4F"/>
    <w:rsid w:val="000A0BCF"/>
    <w:rsid w:val="000E5499"/>
    <w:rsid w:val="0010320D"/>
    <w:rsid w:val="0013272A"/>
    <w:rsid w:val="00137887"/>
    <w:rsid w:val="001922F8"/>
    <w:rsid w:val="00192C1C"/>
    <w:rsid w:val="001B6D1F"/>
    <w:rsid w:val="001D01E7"/>
    <w:rsid w:val="001E450D"/>
    <w:rsid w:val="00224458"/>
    <w:rsid w:val="00224681"/>
    <w:rsid w:val="002410AA"/>
    <w:rsid w:val="002418B6"/>
    <w:rsid w:val="00261493"/>
    <w:rsid w:val="00266C31"/>
    <w:rsid w:val="002D350B"/>
    <w:rsid w:val="003321C7"/>
    <w:rsid w:val="00391B41"/>
    <w:rsid w:val="003A4809"/>
    <w:rsid w:val="003A4C0E"/>
    <w:rsid w:val="003B14F9"/>
    <w:rsid w:val="003D0E90"/>
    <w:rsid w:val="0041259A"/>
    <w:rsid w:val="00416FF5"/>
    <w:rsid w:val="0041731E"/>
    <w:rsid w:val="00420D76"/>
    <w:rsid w:val="004466E9"/>
    <w:rsid w:val="004A5475"/>
    <w:rsid w:val="004A6780"/>
    <w:rsid w:val="004D1642"/>
    <w:rsid w:val="004D4652"/>
    <w:rsid w:val="004E5CC1"/>
    <w:rsid w:val="005220EF"/>
    <w:rsid w:val="00523360"/>
    <w:rsid w:val="0053059C"/>
    <w:rsid w:val="0057661C"/>
    <w:rsid w:val="005915B8"/>
    <w:rsid w:val="00597940"/>
    <w:rsid w:val="005B449F"/>
    <w:rsid w:val="005B5C33"/>
    <w:rsid w:val="005D2B3C"/>
    <w:rsid w:val="005D3C7E"/>
    <w:rsid w:val="005E27A5"/>
    <w:rsid w:val="00606D93"/>
    <w:rsid w:val="0061680C"/>
    <w:rsid w:val="00637DC4"/>
    <w:rsid w:val="00641CD6"/>
    <w:rsid w:val="00653184"/>
    <w:rsid w:val="006650F9"/>
    <w:rsid w:val="00680519"/>
    <w:rsid w:val="00691E31"/>
    <w:rsid w:val="006955CF"/>
    <w:rsid w:val="006B0995"/>
    <w:rsid w:val="006D4B5B"/>
    <w:rsid w:val="006E7195"/>
    <w:rsid w:val="00710575"/>
    <w:rsid w:val="007114DD"/>
    <w:rsid w:val="0071709A"/>
    <w:rsid w:val="00732239"/>
    <w:rsid w:val="00734386"/>
    <w:rsid w:val="00796A91"/>
    <w:rsid w:val="007F1140"/>
    <w:rsid w:val="008106CE"/>
    <w:rsid w:val="0081288F"/>
    <w:rsid w:val="0082642D"/>
    <w:rsid w:val="00847EC6"/>
    <w:rsid w:val="008741DB"/>
    <w:rsid w:val="008945D8"/>
    <w:rsid w:val="00895D00"/>
    <w:rsid w:val="00896CB9"/>
    <w:rsid w:val="008D27E3"/>
    <w:rsid w:val="008E4DA3"/>
    <w:rsid w:val="009073B7"/>
    <w:rsid w:val="00932BB5"/>
    <w:rsid w:val="00954392"/>
    <w:rsid w:val="00957183"/>
    <w:rsid w:val="00987ECA"/>
    <w:rsid w:val="00990A6B"/>
    <w:rsid w:val="009A7B46"/>
    <w:rsid w:val="009B7F03"/>
    <w:rsid w:val="009D67C0"/>
    <w:rsid w:val="009E0C64"/>
    <w:rsid w:val="00A07A2A"/>
    <w:rsid w:val="00A37395"/>
    <w:rsid w:val="00A450B7"/>
    <w:rsid w:val="00A50193"/>
    <w:rsid w:val="00A72A1D"/>
    <w:rsid w:val="00AF1E92"/>
    <w:rsid w:val="00B01F9F"/>
    <w:rsid w:val="00B308CC"/>
    <w:rsid w:val="00B6515A"/>
    <w:rsid w:val="00B712B1"/>
    <w:rsid w:val="00B735BE"/>
    <w:rsid w:val="00B951CD"/>
    <w:rsid w:val="00BA12DC"/>
    <w:rsid w:val="00BB1093"/>
    <w:rsid w:val="00BC6430"/>
    <w:rsid w:val="00BD23E7"/>
    <w:rsid w:val="00BE0E4E"/>
    <w:rsid w:val="00BE7ED2"/>
    <w:rsid w:val="00BF30A1"/>
    <w:rsid w:val="00C265EA"/>
    <w:rsid w:val="00C348E0"/>
    <w:rsid w:val="00C4548C"/>
    <w:rsid w:val="00D1416F"/>
    <w:rsid w:val="00D335B8"/>
    <w:rsid w:val="00D6391C"/>
    <w:rsid w:val="00D71227"/>
    <w:rsid w:val="00D84D26"/>
    <w:rsid w:val="00DB3D0D"/>
    <w:rsid w:val="00DE1DCB"/>
    <w:rsid w:val="00DE2660"/>
    <w:rsid w:val="00DF5FC8"/>
    <w:rsid w:val="00E06C69"/>
    <w:rsid w:val="00E306AC"/>
    <w:rsid w:val="00E579B4"/>
    <w:rsid w:val="00E76FBF"/>
    <w:rsid w:val="00E844CA"/>
    <w:rsid w:val="00EA6F13"/>
    <w:rsid w:val="00EC1084"/>
    <w:rsid w:val="00ED4078"/>
    <w:rsid w:val="00EE4B12"/>
    <w:rsid w:val="00F138B8"/>
    <w:rsid w:val="00F22180"/>
    <w:rsid w:val="00F56DE4"/>
    <w:rsid w:val="00F75B59"/>
    <w:rsid w:val="00F8375A"/>
    <w:rsid w:val="00F86FD3"/>
    <w:rsid w:val="00FA21F8"/>
    <w:rsid w:val="00FA61F3"/>
    <w:rsid w:val="00FB0C34"/>
    <w:rsid w:val="00FB5F5B"/>
    <w:rsid w:val="00FC701A"/>
    <w:rsid w:val="00FF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413C6"/>
  <w15:docId w15:val="{ED80DC43-8336-45A8-8C3D-3E628F92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F3"/>
    <w:pPr>
      <w:spacing w:before="0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eastAsia="Times New Roman" w:cs="Arial"/>
      <w:b/>
      <w:bCs/>
      <w:caps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eastAsia="Times New Roman" w:cs="Arial"/>
      <w:b/>
      <w:bCs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eastAsia="Times New Roman" w:cs="Arial"/>
      <w:b/>
      <w:bCs/>
      <w:i/>
      <w:iCs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/>
      <w:outlineLvl w:val="3"/>
    </w:pPr>
    <w:rPr>
      <w:rFonts w:eastAsia="Times New Roman" w:cs="Arial"/>
      <w:b/>
      <w:bCs/>
      <w:szCs w:val="20"/>
      <w:u w:val="single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eastAsia="Times New Roman"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character" w:styleId="Lienhypertexte">
    <w:name w:val="Hyperlink"/>
    <w:basedOn w:val="Policepardfaut"/>
    <w:uiPriority w:val="99"/>
    <w:unhideWhenUsed/>
    <w:rsid w:val="00FA61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A61F3"/>
  </w:style>
  <w:style w:type="character" w:styleId="Accentuation">
    <w:name w:val="Emphasis"/>
    <w:basedOn w:val="Policepardfaut"/>
    <w:uiPriority w:val="20"/>
    <w:qFormat/>
    <w:rsid w:val="00FA61F3"/>
    <w:rPr>
      <w:i/>
      <w:iCs/>
    </w:rPr>
  </w:style>
  <w:style w:type="character" w:styleId="lev">
    <w:name w:val="Strong"/>
    <w:basedOn w:val="Policepardfaut"/>
    <w:uiPriority w:val="22"/>
    <w:qFormat/>
    <w:rsid w:val="00FA61F3"/>
    <w:rPr>
      <w:b/>
      <w:bCs/>
    </w:rPr>
  </w:style>
  <w:style w:type="table" w:styleId="Grilledutableau">
    <w:name w:val="Table Grid"/>
    <w:basedOn w:val="TableauNormal"/>
    <w:uiPriority w:val="59"/>
    <w:rsid w:val="003B14F9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14F9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B14F9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4E5CC1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27E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27E3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6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urope.maregionsud.f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193F5-C21B-46CF-885A-B219471C1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GRASSI ISSOIRE Monica</dc:creator>
  <cp:keywords/>
  <dc:description/>
  <cp:lastModifiedBy>BELLOUKRIF Samia</cp:lastModifiedBy>
  <cp:revision>4</cp:revision>
  <cp:lastPrinted>2018-05-29T14:50:00Z</cp:lastPrinted>
  <dcterms:created xsi:type="dcterms:W3CDTF">2018-05-29T14:50:00Z</dcterms:created>
  <dcterms:modified xsi:type="dcterms:W3CDTF">2018-07-06T08:49:00Z</dcterms:modified>
</cp:coreProperties>
</file>