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841" w:rsidRDefault="00DE44BD">
      <w:pPr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fr-FR"/>
        </w:rPr>
        <w:drawing>
          <wp:inline distT="0" distB="0" distL="0" distR="0">
            <wp:extent cx="5762625" cy="1076325"/>
            <wp:effectExtent l="0" t="0" r="9525" b="9525"/>
            <wp:docPr id="1" name="Image 2" descr="Logos CdSuiv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Logos CdSuivi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841" w:rsidRPr="002C57CC" w:rsidRDefault="00064841">
      <w:pPr>
        <w:spacing w:before="120" w:after="0" w:line="276" w:lineRule="auto"/>
        <w:jc w:val="both"/>
        <w:rPr>
          <w:rFonts w:cs="Times New Roman"/>
          <w:sz w:val="24"/>
          <w:szCs w:val="24"/>
        </w:rPr>
      </w:pPr>
    </w:p>
    <w:p w:rsidR="00064841" w:rsidRPr="002C57CC" w:rsidRDefault="00DE44BD">
      <w:pPr>
        <w:spacing w:before="120" w:after="0" w:line="276" w:lineRule="auto"/>
        <w:jc w:val="both"/>
        <w:rPr>
          <w:rFonts w:cs="Times New Roman"/>
          <w:sz w:val="24"/>
          <w:szCs w:val="24"/>
        </w:rPr>
      </w:pPr>
      <w:r w:rsidRPr="002C57CC">
        <w:rPr>
          <w:rFonts w:cs="Times New Roman"/>
          <w:sz w:val="24"/>
          <w:szCs w:val="24"/>
        </w:rPr>
        <w:t>Mesdames, Messieurs,</w:t>
      </w:r>
    </w:p>
    <w:p w:rsidR="00064841" w:rsidRPr="002C57CC" w:rsidRDefault="00064841">
      <w:pPr>
        <w:spacing w:before="120" w:after="0" w:line="276" w:lineRule="auto"/>
        <w:jc w:val="both"/>
        <w:rPr>
          <w:rFonts w:cs="Times New Roman"/>
          <w:sz w:val="24"/>
          <w:szCs w:val="24"/>
        </w:rPr>
      </w:pPr>
    </w:p>
    <w:p w:rsidR="00064841" w:rsidRPr="002C57CC" w:rsidRDefault="00DE44BD" w:rsidP="002C57CC">
      <w:pPr>
        <w:spacing w:before="120" w:after="0" w:line="276" w:lineRule="auto"/>
        <w:jc w:val="both"/>
        <w:rPr>
          <w:rFonts w:eastAsia="Times New Roman" w:cs="Times New Roman"/>
        </w:rPr>
      </w:pPr>
      <w:r w:rsidRPr="002C57CC">
        <w:rPr>
          <w:rFonts w:eastAsia="Times New Roman" w:cs="Times New Roman"/>
          <w:sz w:val="24"/>
          <w:szCs w:val="24"/>
        </w:rPr>
        <w:t>Une consultation écrite du comité de suiv</w:t>
      </w:r>
      <w:r w:rsidR="004C794D" w:rsidRPr="002C57CC">
        <w:rPr>
          <w:rFonts w:eastAsia="Times New Roman" w:cs="Times New Roman"/>
          <w:sz w:val="24"/>
          <w:szCs w:val="24"/>
        </w:rPr>
        <w:t>i interfonds est organisée du 23</w:t>
      </w:r>
      <w:r w:rsidRPr="002C57CC">
        <w:rPr>
          <w:rFonts w:eastAsia="Times New Roman" w:cs="Times New Roman"/>
          <w:sz w:val="24"/>
          <w:szCs w:val="24"/>
        </w:rPr>
        <w:t xml:space="preserve"> novembre jusqu'au </w:t>
      </w:r>
      <w:r w:rsidR="004C794D" w:rsidRPr="002C57CC">
        <w:rPr>
          <w:rFonts w:eastAsia="Times New Roman" w:cs="Times New Roman"/>
          <w:sz w:val="24"/>
          <w:szCs w:val="24"/>
        </w:rPr>
        <w:t>4 décembre</w:t>
      </w:r>
      <w:r w:rsidRPr="002C57CC">
        <w:rPr>
          <w:rFonts w:eastAsia="Times New Roman" w:cs="Times New Roman"/>
          <w:sz w:val="24"/>
          <w:szCs w:val="24"/>
        </w:rPr>
        <w:t xml:space="preserve"> 2015. La présente consultation des membres du Comité de suivi a pour objet :</w:t>
      </w:r>
    </w:p>
    <w:p w:rsidR="00064841" w:rsidRPr="002C57CC" w:rsidRDefault="00064841">
      <w:pPr>
        <w:spacing w:after="0" w:line="276" w:lineRule="auto"/>
        <w:jc w:val="both"/>
        <w:rPr>
          <w:rFonts w:eastAsia="Times New Roman" w:cs="Times New Roman"/>
          <w:sz w:val="24"/>
          <w:szCs w:val="24"/>
          <w:u w:val="single"/>
        </w:rPr>
      </w:pPr>
    </w:p>
    <w:p w:rsidR="007B6923" w:rsidRPr="002C57CC" w:rsidRDefault="007B6923">
      <w:pPr>
        <w:spacing w:after="0" w:line="276" w:lineRule="auto"/>
        <w:jc w:val="both"/>
        <w:rPr>
          <w:rFonts w:eastAsia="Times New Roman" w:cs="Times New Roman"/>
          <w:sz w:val="24"/>
          <w:szCs w:val="24"/>
          <w:u w:val="single"/>
        </w:rPr>
      </w:pPr>
      <w:r w:rsidRPr="002C57CC">
        <w:rPr>
          <w:rFonts w:eastAsia="Times New Roman" w:cs="Times New Roman"/>
          <w:sz w:val="24"/>
          <w:szCs w:val="24"/>
          <w:u w:val="single"/>
        </w:rPr>
        <w:t>Interfonds :</w:t>
      </w:r>
    </w:p>
    <w:p w:rsidR="007B6923" w:rsidRPr="002C57CC" w:rsidRDefault="007B6923">
      <w:pPr>
        <w:spacing w:after="0" w:line="276" w:lineRule="auto"/>
        <w:jc w:val="both"/>
      </w:pPr>
      <w:r w:rsidRPr="002C57CC">
        <w:rPr>
          <w:rFonts w:eastAsia="Times New Roman" w:cs="Times New Roman"/>
          <w:b/>
          <w:sz w:val="24"/>
          <w:szCs w:val="24"/>
          <w:u w:val="single"/>
        </w:rPr>
        <w:t>Validation</w:t>
      </w:r>
      <w:r w:rsidRPr="002C57CC">
        <w:rPr>
          <w:rFonts w:eastAsia="Times New Roman" w:cs="Times New Roman"/>
          <w:sz w:val="24"/>
          <w:szCs w:val="24"/>
        </w:rPr>
        <w:t xml:space="preserve"> de la modification du règlement intérieur du comité de suivi interfonds </w:t>
      </w:r>
      <w:r w:rsidRPr="002C57CC">
        <w:t>(annexe</w:t>
      </w:r>
      <w:r w:rsidR="00105A98">
        <w:t>s</w:t>
      </w:r>
      <w:r w:rsidRPr="002C57CC">
        <w:t xml:space="preserve"> 0)</w:t>
      </w:r>
    </w:p>
    <w:p w:rsidR="007B6923" w:rsidRPr="002C57CC" w:rsidRDefault="007B6923">
      <w:pPr>
        <w:spacing w:after="0" w:line="276" w:lineRule="auto"/>
        <w:jc w:val="both"/>
        <w:rPr>
          <w:rFonts w:eastAsia="Times New Roman" w:cs="Times New Roman"/>
          <w:sz w:val="24"/>
          <w:szCs w:val="24"/>
        </w:rPr>
      </w:pPr>
    </w:p>
    <w:p w:rsidR="00064841" w:rsidRPr="002C57CC" w:rsidRDefault="00DE44BD">
      <w:pPr>
        <w:spacing w:after="0" w:line="276" w:lineRule="auto"/>
        <w:jc w:val="both"/>
        <w:rPr>
          <w:rFonts w:eastAsia="Times New Roman" w:cs="Times New Roman"/>
          <w:sz w:val="24"/>
          <w:szCs w:val="24"/>
          <w:u w:val="single"/>
        </w:rPr>
      </w:pPr>
      <w:r w:rsidRPr="002C57CC">
        <w:rPr>
          <w:rFonts w:eastAsia="Times New Roman" w:cs="Times New Roman"/>
          <w:sz w:val="24"/>
          <w:szCs w:val="24"/>
          <w:u w:val="single"/>
        </w:rPr>
        <w:t>Pour le FSE :</w:t>
      </w:r>
    </w:p>
    <w:p w:rsidR="00064841" w:rsidRPr="002C57CC" w:rsidRDefault="00DE44BD">
      <w:pPr>
        <w:pStyle w:val="Paragraphedeliste"/>
        <w:numPr>
          <w:ilvl w:val="0"/>
          <w:numId w:val="2"/>
        </w:numPr>
        <w:rPr>
          <w:rFonts w:asciiTheme="minorHAnsi" w:hAnsiTheme="minorHAnsi"/>
        </w:rPr>
      </w:pPr>
      <w:r w:rsidRPr="002C57CC">
        <w:rPr>
          <w:rFonts w:asciiTheme="minorHAnsi" w:hAnsiTheme="minorHAnsi"/>
        </w:rPr>
        <w:t xml:space="preserve">Concernant le PO national FSE 2014-2020, les informations suivantes sont </w:t>
      </w:r>
      <w:r w:rsidRPr="002C57CC">
        <w:rPr>
          <w:rFonts w:asciiTheme="minorHAnsi" w:hAnsiTheme="minorHAnsi"/>
          <w:b/>
          <w:u w:val="single"/>
        </w:rPr>
        <w:t>portées à la connaissance</w:t>
      </w:r>
      <w:r w:rsidRPr="002C57CC">
        <w:rPr>
          <w:rFonts w:asciiTheme="minorHAnsi" w:hAnsiTheme="minorHAnsi"/>
        </w:rPr>
        <w:t xml:space="preserve"> des membres du Comité :</w:t>
      </w:r>
    </w:p>
    <w:p w:rsidR="00064841" w:rsidRPr="002C57CC" w:rsidRDefault="00DE44BD">
      <w:pPr>
        <w:pStyle w:val="Paragraphedeliste"/>
        <w:numPr>
          <w:ilvl w:val="0"/>
          <w:numId w:val="4"/>
        </w:numPr>
        <w:rPr>
          <w:rFonts w:asciiTheme="minorHAnsi" w:hAnsiTheme="minorHAnsi"/>
        </w:rPr>
      </w:pPr>
      <w:r w:rsidRPr="002C57CC">
        <w:rPr>
          <w:rFonts w:asciiTheme="minorHAnsi" w:hAnsiTheme="minorHAnsi"/>
        </w:rPr>
        <w:t>Point sur la programmation inclusion active</w:t>
      </w:r>
      <w:r w:rsidR="007B6923" w:rsidRPr="002C57CC">
        <w:rPr>
          <w:rFonts w:asciiTheme="minorHAnsi" w:hAnsiTheme="minorHAnsi"/>
        </w:rPr>
        <w:t xml:space="preserve"> (annexe 1)</w:t>
      </w:r>
    </w:p>
    <w:p w:rsidR="00064841" w:rsidRPr="002C57CC" w:rsidRDefault="00DE44BD">
      <w:pPr>
        <w:pStyle w:val="Paragraphedeliste"/>
        <w:numPr>
          <w:ilvl w:val="0"/>
          <w:numId w:val="4"/>
        </w:numPr>
        <w:rPr>
          <w:rFonts w:asciiTheme="minorHAnsi" w:hAnsiTheme="minorHAnsi"/>
        </w:rPr>
      </w:pPr>
      <w:r w:rsidRPr="002C57CC">
        <w:rPr>
          <w:rFonts w:asciiTheme="minorHAnsi" w:hAnsiTheme="minorHAnsi"/>
        </w:rPr>
        <w:t xml:space="preserve">Etat de la programmation IEJ </w:t>
      </w:r>
      <w:r w:rsidR="007B6923" w:rsidRPr="002C57CC">
        <w:rPr>
          <w:rFonts w:asciiTheme="minorHAnsi" w:hAnsiTheme="minorHAnsi"/>
        </w:rPr>
        <w:t>–</w:t>
      </w:r>
      <w:r w:rsidRPr="002C57CC">
        <w:rPr>
          <w:rFonts w:asciiTheme="minorHAnsi" w:hAnsiTheme="minorHAnsi"/>
        </w:rPr>
        <w:t>NEET</w:t>
      </w:r>
      <w:r w:rsidR="007B6923" w:rsidRPr="002C57CC">
        <w:rPr>
          <w:rFonts w:asciiTheme="minorHAnsi" w:hAnsiTheme="minorHAnsi"/>
        </w:rPr>
        <w:t xml:space="preserve"> (annexe 1)</w:t>
      </w:r>
    </w:p>
    <w:p w:rsidR="00064841" w:rsidRPr="002C57CC" w:rsidRDefault="00DE44BD">
      <w:pPr>
        <w:pStyle w:val="Paragraphedeliste"/>
        <w:numPr>
          <w:ilvl w:val="0"/>
          <w:numId w:val="4"/>
        </w:numPr>
        <w:rPr>
          <w:rFonts w:asciiTheme="minorHAnsi" w:hAnsiTheme="minorHAnsi"/>
          <w:lang w:eastAsia="fr-FR"/>
        </w:rPr>
      </w:pPr>
      <w:r w:rsidRPr="002C57CC">
        <w:rPr>
          <w:rFonts w:asciiTheme="minorHAnsi" w:hAnsiTheme="minorHAnsi"/>
        </w:rPr>
        <w:t>Point d'information appels à projets apprentissage</w:t>
      </w:r>
      <w:r w:rsidR="007B6923" w:rsidRPr="002C57CC">
        <w:rPr>
          <w:rFonts w:asciiTheme="minorHAnsi" w:hAnsiTheme="minorHAnsi"/>
        </w:rPr>
        <w:t xml:space="preserve"> (annexe 1)</w:t>
      </w:r>
    </w:p>
    <w:p w:rsidR="00064841" w:rsidRPr="002C57CC" w:rsidRDefault="00064841"/>
    <w:p w:rsidR="00064841" w:rsidRPr="002C57CC" w:rsidRDefault="00DE44BD">
      <w:pPr>
        <w:pStyle w:val="Paragraphedeliste"/>
        <w:numPr>
          <w:ilvl w:val="0"/>
          <w:numId w:val="2"/>
        </w:numPr>
        <w:rPr>
          <w:rFonts w:asciiTheme="minorHAnsi" w:hAnsiTheme="minorHAnsi"/>
        </w:rPr>
      </w:pPr>
      <w:r w:rsidRPr="002C57CC">
        <w:rPr>
          <w:rFonts w:asciiTheme="minorHAnsi" w:hAnsiTheme="minorHAnsi"/>
        </w:rPr>
        <w:t xml:space="preserve">Concernant le PO FEDER/FSE 2014-2020 les informations suivantes sont </w:t>
      </w:r>
      <w:r w:rsidRPr="002C57CC">
        <w:rPr>
          <w:rFonts w:asciiTheme="minorHAnsi" w:hAnsiTheme="minorHAnsi"/>
          <w:b/>
          <w:u w:val="single"/>
        </w:rPr>
        <w:t>portées à la connaissance</w:t>
      </w:r>
      <w:r w:rsidRPr="002C57CC">
        <w:rPr>
          <w:rFonts w:asciiTheme="minorHAnsi" w:hAnsiTheme="minorHAnsi"/>
        </w:rPr>
        <w:t xml:space="preserve"> des membres du Comité :</w:t>
      </w:r>
    </w:p>
    <w:p w:rsidR="00064841" w:rsidRPr="002C57CC" w:rsidRDefault="00DE44BD">
      <w:pPr>
        <w:pStyle w:val="Paragraphedeliste"/>
        <w:numPr>
          <w:ilvl w:val="0"/>
          <w:numId w:val="6"/>
        </w:numPr>
        <w:rPr>
          <w:rFonts w:asciiTheme="minorHAnsi" w:hAnsiTheme="minorHAnsi"/>
        </w:rPr>
      </w:pPr>
      <w:r w:rsidRPr="002C57CC">
        <w:rPr>
          <w:rFonts w:asciiTheme="minorHAnsi" w:hAnsiTheme="minorHAnsi"/>
        </w:rPr>
        <w:t>Bilan des appels à propositions et bilan de la programmation</w:t>
      </w:r>
      <w:r w:rsidR="007B6923" w:rsidRPr="002C57CC">
        <w:rPr>
          <w:rFonts w:asciiTheme="minorHAnsi" w:hAnsiTheme="minorHAnsi"/>
        </w:rPr>
        <w:t xml:space="preserve"> (annexe 2)</w:t>
      </w:r>
    </w:p>
    <w:p w:rsidR="00064841" w:rsidRPr="002C57CC" w:rsidRDefault="00DE44BD">
      <w:pPr>
        <w:pStyle w:val="Paragraphedeliste"/>
        <w:numPr>
          <w:ilvl w:val="0"/>
          <w:numId w:val="6"/>
        </w:numPr>
        <w:rPr>
          <w:rFonts w:asciiTheme="minorHAnsi" w:hAnsiTheme="minorHAnsi"/>
        </w:rPr>
      </w:pPr>
      <w:r w:rsidRPr="002C57CC">
        <w:rPr>
          <w:rFonts w:asciiTheme="minorHAnsi" w:hAnsiTheme="minorHAnsi"/>
        </w:rPr>
        <w:t>Maquette financière</w:t>
      </w:r>
      <w:r w:rsidR="007B6923" w:rsidRPr="002C57CC">
        <w:rPr>
          <w:rFonts w:asciiTheme="minorHAnsi" w:hAnsiTheme="minorHAnsi"/>
        </w:rPr>
        <w:t xml:space="preserve"> (annexe 3)</w:t>
      </w:r>
    </w:p>
    <w:p w:rsidR="00064841" w:rsidRPr="002C57CC" w:rsidRDefault="00DE44BD">
      <w:pPr>
        <w:pStyle w:val="Paragraphedeliste"/>
        <w:numPr>
          <w:ilvl w:val="0"/>
          <w:numId w:val="6"/>
        </w:numPr>
        <w:rPr>
          <w:rFonts w:asciiTheme="minorHAnsi" w:hAnsiTheme="minorHAnsi"/>
        </w:rPr>
      </w:pPr>
      <w:r w:rsidRPr="002C57CC">
        <w:rPr>
          <w:rFonts w:asciiTheme="minorHAnsi" w:hAnsiTheme="minorHAnsi"/>
        </w:rPr>
        <w:t>Point sur les indicateurs "sensibles"</w:t>
      </w:r>
      <w:r w:rsidR="007B6923" w:rsidRPr="002C57CC">
        <w:rPr>
          <w:rFonts w:asciiTheme="minorHAnsi" w:hAnsiTheme="minorHAnsi"/>
        </w:rPr>
        <w:t xml:space="preserve"> (annexe 4)</w:t>
      </w:r>
    </w:p>
    <w:p w:rsidR="00064841" w:rsidRPr="002C57CC" w:rsidRDefault="00DE44BD">
      <w:pPr>
        <w:pStyle w:val="Paragraphedeliste"/>
        <w:numPr>
          <w:ilvl w:val="0"/>
          <w:numId w:val="6"/>
        </w:numPr>
        <w:rPr>
          <w:rFonts w:asciiTheme="minorHAnsi" w:hAnsiTheme="minorHAnsi"/>
        </w:rPr>
      </w:pPr>
      <w:r w:rsidRPr="002C57CC">
        <w:rPr>
          <w:rFonts w:asciiTheme="minorHAnsi" w:hAnsiTheme="minorHAnsi"/>
        </w:rPr>
        <w:t>Point sur la mise en œuvre de la méthode des coûts simplifiés</w:t>
      </w:r>
      <w:r w:rsidR="007B6923" w:rsidRPr="002C57CC">
        <w:rPr>
          <w:rFonts w:asciiTheme="minorHAnsi" w:hAnsiTheme="minorHAnsi"/>
        </w:rPr>
        <w:t xml:space="preserve"> (annexe 5)</w:t>
      </w:r>
    </w:p>
    <w:p w:rsidR="00064841" w:rsidRPr="002C57CC" w:rsidRDefault="00DE44BD">
      <w:pPr>
        <w:pStyle w:val="Paragraphedeliste"/>
        <w:numPr>
          <w:ilvl w:val="0"/>
          <w:numId w:val="6"/>
        </w:numPr>
        <w:rPr>
          <w:rFonts w:asciiTheme="minorHAnsi" w:hAnsiTheme="minorHAnsi"/>
        </w:rPr>
      </w:pPr>
      <w:r w:rsidRPr="002C57CC">
        <w:rPr>
          <w:rFonts w:asciiTheme="minorHAnsi" w:hAnsiTheme="minorHAnsi"/>
        </w:rPr>
        <w:t>Présentation du bilan du plan d’actions communication 2015</w:t>
      </w:r>
      <w:r w:rsidR="007B6923" w:rsidRPr="002C57CC">
        <w:rPr>
          <w:rFonts w:asciiTheme="minorHAnsi" w:hAnsiTheme="minorHAnsi"/>
        </w:rPr>
        <w:t xml:space="preserve"> (annexe 6.1)</w:t>
      </w:r>
    </w:p>
    <w:p w:rsidR="007B6923" w:rsidRPr="002C57CC" w:rsidRDefault="007B6923" w:rsidP="007B6923">
      <w:pPr>
        <w:pStyle w:val="Paragraphedeliste"/>
        <w:numPr>
          <w:ilvl w:val="0"/>
          <w:numId w:val="6"/>
        </w:numPr>
        <w:rPr>
          <w:rFonts w:asciiTheme="minorHAnsi" w:hAnsiTheme="minorHAnsi"/>
        </w:rPr>
      </w:pPr>
      <w:r w:rsidRPr="002C57CC">
        <w:rPr>
          <w:rFonts w:asciiTheme="minorHAnsi" w:hAnsiTheme="minorHAnsi"/>
        </w:rPr>
        <w:t>Présentation des dépenses du plan d’actions communication 2015 (annexe 6.2)</w:t>
      </w:r>
    </w:p>
    <w:p w:rsidR="007B6923" w:rsidRPr="002C57CC" w:rsidRDefault="007B6923" w:rsidP="007B6923">
      <w:pPr>
        <w:pStyle w:val="Paragraphedeliste"/>
        <w:numPr>
          <w:ilvl w:val="0"/>
          <w:numId w:val="6"/>
        </w:numPr>
        <w:rPr>
          <w:rFonts w:asciiTheme="minorHAnsi" w:hAnsiTheme="minorHAnsi"/>
        </w:rPr>
      </w:pPr>
      <w:r w:rsidRPr="002C57CC">
        <w:rPr>
          <w:rFonts w:asciiTheme="minorHAnsi" w:hAnsiTheme="minorHAnsi"/>
        </w:rPr>
        <w:t>Présentation des outils du plan d’actions communication 2015 (annexe 6.3)</w:t>
      </w:r>
    </w:p>
    <w:p w:rsidR="007B6923" w:rsidRPr="002C57CC" w:rsidRDefault="007B6923" w:rsidP="004C794D">
      <w:pPr>
        <w:pStyle w:val="Paragraphedeliste"/>
        <w:ind w:left="1440"/>
        <w:rPr>
          <w:rFonts w:asciiTheme="minorHAnsi" w:hAnsiTheme="minorHAnsi"/>
        </w:rPr>
      </w:pPr>
    </w:p>
    <w:p w:rsidR="00064841" w:rsidRPr="002C57CC" w:rsidRDefault="00064841">
      <w:pPr>
        <w:pStyle w:val="Paragraphedeliste"/>
        <w:rPr>
          <w:rFonts w:asciiTheme="minorHAnsi" w:hAnsiTheme="minorHAnsi"/>
        </w:rPr>
      </w:pPr>
    </w:p>
    <w:p w:rsidR="00064841" w:rsidRPr="002C57CC" w:rsidRDefault="00DE44BD">
      <w:pPr>
        <w:pStyle w:val="Paragraphedeliste"/>
        <w:numPr>
          <w:ilvl w:val="0"/>
          <w:numId w:val="2"/>
        </w:numPr>
        <w:rPr>
          <w:rFonts w:asciiTheme="minorHAnsi" w:hAnsiTheme="minorHAnsi"/>
        </w:rPr>
      </w:pPr>
      <w:r w:rsidRPr="002C57CC">
        <w:rPr>
          <w:rFonts w:asciiTheme="minorHAnsi" w:hAnsiTheme="minorHAnsi"/>
        </w:rPr>
        <w:t xml:space="preserve">Concernant le PO FEDER/FSE 2014-2020 les </w:t>
      </w:r>
      <w:r w:rsidR="007B6923" w:rsidRPr="002C57CC">
        <w:rPr>
          <w:rFonts w:asciiTheme="minorHAnsi" w:hAnsiTheme="minorHAnsi"/>
        </w:rPr>
        <w:t xml:space="preserve">éléments </w:t>
      </w:r>
      <w:r w:rsidRPr="002C57CC">
        <w:rPr>
          <w:rFonts w:asciiTheme="minorHAnsi" w:hAnsiTheme="minorHAnsi"/>
        </w:rPr>
        <w:t xml:space="preserve">suivants sont </w:t>
      </w:r>
      <w:r w:rsidR="007B6923" w:rsidRPr="002C57CC">
        <w:rPr>
          <w:rFonts w:asciiTheme="minorHAnsi" w:hAnsiTheme="minorHAnsi"/>
          <w:b/>
          <w:u w:val="single"/>
        </w:rPr>
        <w:t>soumis</w:t>
      </w:r>
      <w:r w:rsidRPr="002C57CC">
        <w:rPr>
          <w:rFonts w:asciiTheme="minorHAnsi" w:hAnsiTheme="minorHAnsi"/>
          <w:b/>
          <w:u w:val="single"/>
        </w:rPr>
        <w:t xml:space="preserve"> à la validation</w:t>
      </w:r>
      <w:r w:rsidRPr="002C57CC">
        <w:rPr>
          <w:rFonts w:asciiTheme="minorHAnsi" w:hAnsiTheme="minorHAnsi"/>
        </w:rPr>
        <w:t xml:space="preserve"> des membres du Comité :</w:t>
      </w:r>
    </w:p>
    <w:p w:rsidR="00064841" w:rsidRPr="002C57CC" w:rsidRDefault="00DE44BD">
      <w:pPr>
        <w:pStyle w:val="Paragraphedeliste"/>
        <w:numPr>
          <w:ilvl w:val="0"/>
          <w:numId w:val="8"/>
        </w:numPr>
        <w:rPr>
          <w:rFonts w:asciiTheme="minorHAnsi" w:hAnsiTheme="minorHAnsi"/>
        </w:rPr>
      </w:pPr>
      <w:r w:rsidRPr="002C57CC">
        <w:rPr>
          <w:rFonts w:asciiTheme="minorHAnsi" w:hAnsiTheme="minorHAnsi"/>
        </w:rPr>
        <w:t>Validation de la stratégie de communication FEDER-FSE modifiée, validation du plan d’actions 2016</w:t>
      </w:r>
      <w:r w:rsidR="006F2AE3" w:rsidRPr="002C57CC">
        <w:rPr>
          <w:rFonts w:asciiTheme="minorHAnsi" w:hAnsiTheme="minorHAnsi"/>
        </w:rPr>
        <w:t xml:space="preserve"> (annexe</w:t>
      </w:r>
      <w:r w:rsidR="00CB1463" w:rsidRPr="002C57CC">
        <w:rPr>
          <w:rFonts w:asciiTheme="minorHAnsi" w:hAnsiTheme="minorHAnsi"/>
        </w:rPr>
        <w:t>s</w:t>
      </w:r>
      <w:r w:rsidR="006F2AE3" w:rsidRPr="002C57CC">
        <w:rPr>
          <w:rFonts w:asciiTheme="minorHAnsi" w:hAnsiTheme="minorHAnsi"/>
        </w:rPr>
        <w:t xml:space="preserve"> 7.1 et 7.</w:t>
      </w:r>
      <w:r w:rsidR="001B13C3" w:rsidRPr="002C57CC">
        <w:rPr>
          <w:rFonts w:asciiTheme="minorHAnsi" w:hAnsiTheme="minorHAnsi"/>
        </w:rPr>
        <w:t>2</w:t>
      </w:r>
      <w:r w:rsidR="006F2AE3" w:rsidRPr="002C57CC">
        <w:rPr>
          <w:rFonts w:asciiTheme="minorHAnsi" w:hAnsiTheme="minorHAnsi"/>
        </w:rPr>
        <w:t>)</w:t>
      </w:r>
    </w:p>
    <w:p w:rsidR="00064841" w:rsidRPr="002C57CC" w:rsidRDefault="00CB1463">
      <w:pPr>
        <w:pStyle w:val="Paragraphedeliste"/>
        <w:numPr>
          <w:ilvl w:val="0"/>
          <w:numId w:val="8"/>
        </w:numPr>
        <w:rPr>
          <w:rFonts w:asciiTheme="minorHAnsi" w:hAnsiTheme="minorHAnsi"/>
        </w:rPr>
      </w:pPr>
      <w:r w:rsidRPr="002C57CC">
        <w:rPr>
          <w:rFonts w:asciiTheme="minorHAnsi" w:hAnsiTheme="minorHAnsi"/>
        </w:rPr>
        <w:t>Validation du</w:t>
      </w:r>
      <w:r w:rsidR="00DE44BD" w:rsidRPr="002C57CC">
        <w:rPr>
          <w:rFonts w:asciiTheme="minorHAnsi" w:hAnsiTheme="minorHAnsi"/>
        </w:rPr>
        <w:t xml:space="preserve"> plan d’évaluation 2</w:t>
      </w:r>
      <w:r w:rsidR="00977D8D">
        <w:rPr>
          <w:rFonts w:asciiTheme="minorHAnsi" w:hAnsiTheme="minorHAnsi"/>
        </w:rPr>
        <w:t>0</w:t>
      </w:r>
      <w:r w:rsidR="00DE44BD" w:rsidRPr="002C57CC">
        <w:rPr>
          <w:rFonts w:asciiTheme="minorHAnsi" w:hAnsiTheme="minorHAnsi"/>
        </w:rPr>
        <w:t>14-2020</w:t>
      </w:r>
      <w:r w:rsidR="006F2AE3" w:rsidRPr="002C57CC">
        <w:rPr>
          <w:rFonts w:asciiTheme="minorHAnsi" w:hAnsiTheme="minorHAnsi"/>
        </w:rPr>
        <w:t xml:space="preserve"> (annexe 8)</w:t>
      </w:r>
    </w:p>
    <w:p w:rsidR="00064841" w:rsidRPr="002C57CC" w:rsidRDefault="00064841">
      <w:pPr>
        <w:spacing w:after="0" w:line="276" w:lineRule="auto"/>
        <w:jc w:val="both"/>
        <w:rPr>
          <w:rFonts w:eastAsia="Times New Roman" w:cs="Times New Roman"/>
          <w:sz w:val="24"/>
          <w:szCs w:val="24"/>
        </w:rPr>
      </w:pPr>
    </w:p>
    <w:p w:rsidR="004C794D" w:rsidRPr="002C57CC" w:rsidRDefault="004C794D">
      <w:pPr>
        <w:spacing w:after="0" w:line="276" w:lineRule="auto"/>
        <w:jc w:val="both"/>
        <w:rPr>
          <w:rFonts w:eastAsia="Times New Roman" w:cs="Times New Roman"/>
          <w:sz w:val="24"/>
          <w:szCs w:val="24"/>
          <w:u w:val="single"/>
        </w:rPr>
      </w:pPr>
    </w:p>
    <w:p w:rsidR="00977D8D" w:rsidRDefault="00977D8D">
      <w:pPr>
        <w:spacing w:after="0" w:line="276" w:lineRule="auto"/>
        <w:jc w:val="both"/>
        <w:rPr>
          <w:rFonts w:eastAsia="Times New Roman" w:cs="Times New Roman"/>
          <w:sz w:val="24"/>
          <w:szCs w:val="24"/>
          <w:u w:val="single"/>
        </w:rPr>
      </w:pPr>
    </w:p>
    <w:p w:rsidR="00977D8D" w:rsidRDefault="00977D8D">
      <w:pPr>
        <w:spacing w:after="0" w:line="276" w:lineRule="auto"/>
        <w:jc w:val="both"/>
        <w:rPr>
          <w:rFonts w:eastAsia="Times New Roman" w:cs="Times New Roman"/>
          <w:sz w:val="24"/>
          <w:szCs w:val="24"/>
          <w:u w:val="single"/>
        </w:rPr>
      </w:pPr>
    </w:p>
    <w:p w:rsidR="00977D8D" w:rsidRDefault="00977D8D">
      <w:pPr>
        <w:spacing w:after="0" w:line="276" w:lineRule="auto"/>
        <w:jc w:val="both"/>
        <w:rPr>
          <w:rFonts w:eastAsia="Times New Roman" w:cs="Times New Roman"/>
          <w:sz w:val="24"/>
          <w:szCs w:val="24"/>
          <w:u w:val="single"/>
        </w:rPr>
      </w:pPr>
    </w:p>
    <w:p w:rsidR="00977D8D" w:rsidRDefault="00977D8D">
      <w:pPr>
        <w:spacing w:after="0" w:line="276" w:lineRule="auto"/>
        <w:jc w:val="both"/>
        <w:rPr>
          <w:rFonts w:eastAsia="Times New Roman" w:cs="Times New Roman"/>
          <w:sz w:val="24"/>
          <w:szCs w:val="24"/>
          <w:u w:val="single"/>
        </w:rPr>
      </w:pPr>
    </w:p>
    <w:p w:rsidR="00064841" w:rsidRPr="002C57CC" w:rsidRDefault="00DE44BD">
      <w:pPr>
        <w:spacing w:after="0" w:line="276" w:lineRule="auto"/>
        <w:jc w:val="both"/>
        <w:rPr>
          <w:rFonts w:eastAsia="Times New Roman" w:cs="Times New Roman"/>
          <w:sz w:val="24"/>
          <w:szCs w:val="24"/>
          <w:u w:val="single"/>
        </w:rPr>
      </w:pPr>
      <w:r w:rsidRPr="002C57CC">
        <w:rPr>
          <w:rFonts w:eastAsia="Times New Roman" w:cs="Times New Roman"/>
          <w:sz w:val="24"/>
          <w:szCs w:val="24"/>
          <w:u w:val="single"/>
        </w:rPr>
        <w:lastRenderedPageBreak/>
        <w:t>Pour le FEDER</w:t>
      </w:r>
    </w:p>
    <w:p w:rsidR="00064841" w:rsidRPr="002C57CC" w:rsidRDefault="00064841">
      <w:pPr>
        <w:pStyle w:val="Paragraphedeliste"/>
        <w:ind w:left="2160"/>
        <w:rPr>
          <w:rFonts w:asciiTheme="minorHAnsi" w:hAnsiTheme="minorHAnsi"/>
        </w:rPr>
      </w:pPr>
    </w:p>
    <w:p w:rsidR="00064841" w:rsidRPr="002C57CC" w:rsidRDefault="00DE44BD">
      <w:pPr>
        <w:pStyle w:val="Paragraphedeliste"/>
        <w:numPr>
          <w:ilvl w:val="2"/>
          <w:numId w:val="10"/>
        </w:numPr>
        <w:rPr>
          <w:rFonts w:asciiTheme="minorHAnsi" w:hAnsiTheme="minorHAnsi"/>
        </w:rPr>
      </w:pPr>
      <w:r w:rsidRPr="002C57CC">
        <w:rPr>
          <w:rFonts w:asciiTheme="minorHAnsi" w:hAnsiTheme="minorHAnsi"/>
        </w:rPr>
        <w:t xml:space="preserve">les informations suivantes sont </w:t>
      </w:r>
      <w:r w:rsidRPr="002C57CC">
        <w:rPr>
          <w:rFonts w:asciiTheme="minorHAnsi" w:hAnsiTheme="minorHAnsi"/>
          <w:b/>
          <w:u w:val="single"/>
        </w:rPr>
        <w:t>portées à la connaissance</w:t>
      </w:r>
      <w:r w:rsidRPr="002C57CC">
        <w:rPr>
          <w:rFonts w:asciiTheme="minorHAnsi" w:hAnsiTheme="minorHAnsi"/>
        </w:rPr>
        <w:t xml:space="preserve"> des membres du Comité </w:t>
      </w:r>
    </w:p>
    <w:p w:rsidR="00064841" w:rsidRPr="002C57CC" w:rsidRDefault="00DE44BD">
      <w:pPr>
        <w:pStyle w:val="Paragraphedeliste"/>
        <w:numPr>
          <w:ilvl w:val="0"/>
          <w:numId w:val="12"/>
        </w:numPr>
        <w:rPr>
          <w:rFonts w:asciiTheme="minorHAnsi" w:hAnsiTheme="minorHAnsi"/>
        </w:rPr>
      </w:pPr>
      <w:r w:rsidRPr="002C57CC">
        <w:rPr>
          <w:rFonts w:asciiTheme="minorHAnsi" w:hAnsiTheme="minorHAnsi"/>
        </w:rPr>
        <w:t>Bilan des appels à propositions et bilan de la programmation</w:t>
      </w:r>
      <w:r w:rsidR="004C794D" w:rsidRPr="002C57CC">
        <w:rPr>
          <w:rFonts w:asciiTheme="minorHAnsi" w:hAnsiTheme="minorHAnsi"/>
        </w:rPr>
        <w:t xml:space="preserve"> (annexe 1)</w:t>
      </w:r>
    </w:p>
    <w:p w:rsidR="00064841" w:rsidRPr="002C57CC" w:rsidRDefault="00DE44BD">
      <w:pPr>
        <w:pStyle w:val="Paragraphedeliste"/>
        <w:numPr>
          <w:ilvl w:val="0"/>
          <w:numId w:val="12"/>
        </w:numPr>
        <w:rPr>
          <w:rFonts w:asciiTheme="minorHAnsi" w:hAnsiTheme="minorHAnsi"/>
        </w:rPr>
      </w:pPr>
      <w:r w:rsidRPr="002C57CC">
        <w:rPr>
          <w:rFonts w:asciiTheme="minorHAnsi" w:hAnsiTheme="minorHAnsi"/>
        </w:rPr>
        <w:t>Maquette financière</w:t>
      </w:r>
      <w:r w:rsidR="004C794D" w:rsidRPr="002C57CC">
        <w:rPr>
          <w:rFonts w:asciiTheme="minorHAnsi" w:hAnsiTheme="minorHAnsi"/>
        </w:rPr>
        <w:t xml:space="preserve"> (annexe 2)</w:t>
      </w:r>
    </w:p>
    <w:p w:rsidR="00064841" w:rsidRPr="002C57CC" w:rsidRDefault="00DE44BD">
      <w:pPr>
        <w:pStyle w:val="Paragraphedeliste"/>
        <w:numPr>
          <w:ilvl w:val="0"/>
          <w:numId w:val="12"/>
        </w:numPr>
        <w:rPr>
          <w:rFonts w:asciiTheme="minorHAnsi" w:hAnsiTheme="minorHAnsi"/>
        </w:rPr>
      </w:pPr>
      <w:r w:rsidRPr="002C57CC">
        <w:rPr>
          <w:rFonts w:asciiTheme="minorHAnsi" w:hAnsiTheme="minorHAnsi"/>
        </w:rPr>
        <w:t>Point sur les indicateurs (conditionnalité ex-ante)</w:t>
      </w:r>
      <w:r w:rsidR="004C794D" w:rsidRPr="002C57CC">
        <w:rPr>
          <w:rFonts w:asciiTheme="minorHAnsi" w:hAnsiTheme="minorHAnsi"/>
        </w:rPr>
        <w:t xml:space="preserve"> (annexe 3)</w:t>
      </w:r>
    </w:p>
    <w:p w:rsidR="004C794D" w:rsidRPr="002C57CC" w:rsidRDefault="004C794D" w:rsidP="004C794D">
      <w:pPr>
        <w:pStyle w:val="Paragraphedeliste"/>
        <w:numPr>
          <w:ilvl w:val="0"/>
          <w:numId w:val="12"/>
        </w:numPr>
        <w:rPr>
          <w:rFonts w:asciiTheme="minorHAnsi" w:hAnsiTheme="minorHAnsi"/>
        </w:rPr>
      </w:pPr>
      <w:r w:rsidRPr="002C57CC">
        <w:rPr>
          <w:rFonts w:asciiTheme="minorHAnsi" w:hAnsiTheme="minorHAnsi"/>
        </w:rPr>
        <w:t>Présentation du bilan du plan d’actions communication 2015 (annexe 4.1)</w:t>
      </w:r>
    </w:p>
    <w:p w:rsidR="004C794D" w:rsidRPr="002C57CC" w:rsidRDefault="004C794D" w:rsidP="004C794D">
      <w:pPr>
        <w:pStyle w:val="Paragraphedeliste"/>
        <w:numPr>
          <w:ilvl w:val="0"/>
          <w:numId w:val="12"/>
        </w:numPr>
        <w:rPr>
          <w:rFonts w:asciiTheme="minorHAnsi" w:hAnsiTheme="minorHAnsi"/>
        </w:rPr>
      </w:pPr>
      <w:r w:rsidRPr="002C57CC">
        <w:rPr>
          <w:rFonts w:asciiTheme="minorHAnsi" w:hAnsiTheme="minorHAnsi"/>
        </w:rPr>
        <w:t>Présentation des dépenses du plan d’actions communication 2015 (annexe 4.2)</w:t>
      </w:r>
    </w:p>
    <w:p w:rsidR="004C794D" w:rsidRPr="002C57CC" w:rsidRDefault="004C794D" w:rsidP="004C794D">
      <w:pPr>
        <w:pStyle w:val="Paragraphedeliste"/>
        <w:numPr>
          <w:ilvl w:val="0"/>
          <w:numId w:val="12"/>
        </w:numPr>
        <w:rPr>
          <w:rFonts w:asciiTheme="minorHAnsi" w:hAnsiTheme="minorHAnsi"/>
        </w:rPr>
      </w:pPr>
      <w:r w:rsidRPr="002C57CC">
        <w:rPr>
          <w:rFonts w:asciiTheme="minorHAnsi" w:hAnsiTheme="minorHAnsi"/>
        </w:rPr>
        <w:t>Présentation des outils du plan d’actions communication 2015 (annexe 4.3)</w:t>
      </w:r>
    </w:p>
    <w:p w:rsidR="00064841" w:rsidRPr="002C57CC" w:rsidRDefault="00DE44BD">
      <w:pPr>
        <w:pStyle w:val="Paragraphedeliste"/>
        <w:numPr>
          <w:ilvl w:val="0"/>
          <w:numId w:val="12"/>
        </w:numPr>
        <w:rPr>
          <w:rFonts w:asciiTheme="minorHAnsi" w:hAnsiTheme="minorHAnsi"/>
        </w:rPr>
      </w:pPr>
      <w:r w:rsidRPr="002C57CC">
        <w:rPr>
          <w:rFonts w:asciiTheme="minorHAnsi" w:hAnsiTheme="minorHAnsi"/>
        </w:rPr>
        <w:t>Présentation du résultat de l’analyse des candidatures ITI</w:t>
      </w:r>
      <w:r w:rsidR="004C794D" w:rsidRPr="002C57CC">
        <w:rPr>
          <w:rFonts w:asciiTheme="minorHAnsi" w:hAnsiTheme="minorHAnsi"/>
        </w:rPr>
        <w:t xml:space="preserve"> (annexe 5)</w:t>
      </w:r>
    </w:p>
    <w:p w:rsidR="00064841" w:rsidRPr="002C57CC" w:rsidRDefault="00064841"/>
    <w:p w:rsidR="00064841" w:rsidRPr="002C57CC" w:rsidRDefault="00DE44BD">
      <w:pPr>
        <w:pStyle w:val="Paragraphedeliste"/>
        <w:numPr>
          <w:ilvl w:val="2"/>
          <w:numId w:val="10"/>
        </w:numPr>
        <w:rPr>
          <w:rFonts w:asciiTheme="minorHAnsi" w:hAnsiTheme="minorHAnsi"/>
        </w:rPr>
      </w:pPr>
      <w:r w:rsidRPr="002C57CC">
        <w:rPr>
          <w:rFonts w:asciiTheme="minorHAnsi" w:hAnsiTheme="minorHAnsi"/>
        </w:rPr>
        <w:t xml:space="preserve">les </w:t>
      </w:r>
      <w:r w:rsidR="004C794D" w:rsidRPr="002C57CC">
        <w:rPr>
          <w:rFonts w:asciiTheme="minorHAnsi" w:hAnsiTheme="minorHAnsi"/>
        </w:rPr>
        <w:t>éléments</w:t>
      </w:r>
      <w:r w:rsidRPr="002C57CC">
        <w:rPr>
          <w:rFonts w:asciiTheme="minorHAnsi" w:hAnsiTheme="minorHAnsi"/>
        </w:rPr>
        <w:t xml:space="preserve"> suivants </w:t>
      </w:r>
      <w:r w:rsidRPr="002C57CC">
        <w:rPr>
          <w:rFonts w:asciiTheme="minorHAnsi" w:hAnsiTheme="minorHAnsi"/>
          <w:b/>
        </w:rPr>
        <w:t>sont</w:t>
      </w:r>
      <w:r w:rsidR="004C794D" w:rsidRPr="002C57CC">
        <w:rPr>
          <w:rFonts w:asciiTheme="minorHAnsi" w:hAnsiTheme="minorHAnsi"/>
        </w:rPr>
        <w:t xml:space="preserve"> </w:t>
      </w:r>
      <w:r w:rsidR="004C794D" w:rsidRPr="002C57CC">
        <w:rPr>
          <w:rFonts w:asciiTheme="minorHAnsi" w:hAnsiTheme="minorHAnsi"/>
          <w:b/>
          <w:u w:val="single"/>
        </w:rPr>
        <w:t>soumis à la validation</w:t>
      </w:r>
      <w:r w:rsidR="004C794D" w:rsidRPr="002C57CC">
        <w:rPr>
          <w:rFonts w:asciiTheme="minorHAnsi" w:hAnsiTheme="minorHAnsi"/>
        </w:rPr>
        <w:t xml:space="preserve"> </w:t>
      </w:r>
      <w:r w:rsidRPr="002C57CC">
        <w:rPr>
          <w:rFonts w:asciiTheme="minorHAnsi" w:hAnsiTheme="minorHAnsi"/>
        </w:rPr>
        <w:t>des membres du Comité :</w:t>
      </w:r>
    </w:p>
    <w:p w:rsidR="00977D8D" w:rsidRDefault="00977D8D" w:rsidP="00977D8D">
      <w:pPr>
        <w:pStyle w:val="Paragraphedeliste"/>
        <w:numPr>
          <w:ilvl w:val="0"/>
          <w:numId w:val="14"/>
        </w:numPr>
        <w:rPr>
          <w:rFonts w:asciiTheme="minorHAnsi" w:hAnsiTheme="minorHAnsi"/>
        </w:rPr>
      </w:pPr>
      <w:r>
        <w:rPr>
          <w:rFonts w:asciiTheme="minorHAnsi" w:hAnsiTheme="minorHAnsi"/>
        </w:rPr>
        <w:t>V</w:t>
      </w:r>
      <w:r w:rsidRPr="00977D8D">
        <w:rPr>
          <w:rFonts w:asciiTheme="minorHAnsi" w:hAnsiTheme="minorHAnsi"/>
        </w:rPr>
        <w:t>alidation des</w:t>
      </w:r>
      <w:r>
        <w:rPr>
          <w:rFonts w:asciiTheme="minorHAnsi" w:hAnsiTheme="minorHAnsi"/>
        </w:rPr>
        <w:t xml:space="preserve"> critères de sélection des ITI</w:t>
      </w:r>
      <w:r w:rsidR="003B323F">
        <w:rPr>
          <w:rFonts w:asciiTheme="minorHAnsi" w:hAnsiTheme="minorHAnsi"/>
        </w:rPr>
        <w:t xml:space="preserve"> </w:t>
      </w:r>
      <w:r w:rsidR="003B323F" w:rsidRPr="002C57CC">
        <w:rPr>
          <w:rFonts w:asciiTheme="minorHAnsi" w:hAnsiTheme="minorHAnsi"/>
        </w:rPr>
        <w:t>(annexe 5)</w:t>
      </w:r>
    </w:p>
    <w:p w:rsidR="00064841" w:rsidRPr="002C57CC" w:rsidRDefault="00DE44BD">
      <w:pPr>
        <w:pStyle w:val="Paragraphedeliste"/>
        <w:numPr>
          <w:ilvl w:val="0"/>
          <w:numId w:val="14"/>
        </w:numPr>
        <w:rPr>
          <w:rFonts w:asciiTheme="minorHAnsi" w:hAnsiTheme="minorHAnsi"/>
        </w:rPr>
      </w:pPr>
      <w:r w:rsidRPr="002C57CC">
        <w:rPr>
          <w:rFonts w:asciiTheme="minorHAnsi" w:hAnsiTheme="minorHAnsi"/>
        </w:rPr>
        <w:t>Validation des critères de sélection des appels à proposition à lancer (OT6)</w:t>
      </w:r>
      <w:r w:rsidR="004C794D" w:rsidRPr="002C57CC">
        <w:rPr>
          <w:rFonts w:asciiTheme="minorHAnsi" w:hAnsiTheme="minorHAnsi"/>
        </w:rPr>
        <w:t xml:space="preserve"> (annexe 6)</w:t>
      </w:r>
    </w:p>
    <w:p w:rsidR="00064841" w:rsidRPr="002C57CC" w:rsidRDefault="00DE44BD">
      <w:pPr>
        <w:pStyle w:val="Paragraphedeliste"/>
        <w:numPr>
          <w:ilvl w:val="0"/>
          <w:numId w:val="14"/>
        </w:numPr>
        <w:rPr>
          <w:rFonts w:asciiTheme="minorHAnsi" w:hAnsiTheme="minorHAnsi"/>
        </w:rPr>
      </w:pPr>
      <w:r w:rsidRPr="002C57CC">
        <w:rPr>
          <w:rFonts w:asciiTheme="minorHAnsi" w:hAnsiTheme="minorHAnsi"/>
        </w:rPr>
        <w:t>Validation de la stratégie de communication FEDER-FSE modifié</w:t>
      </w:r>
      <w:r w:rsidR="001B13C3" w:rsidRPr="002C57CC">
        <w:rPr>
          <w:rFonts w:asciiTheme="minorHAnsi" w:hAnsiTheme="minorHAnsi"/>
        </w:rPr>
        <w:t xml:space="preserve"> </w:t>
      </w:r>
      <w:r w:rsidRPr="002C57CC">
        <w:rPr>
          <w:rFonts w:asciiTheme="minorHAnsi" w:hAnsiTheme="minorHAnsi"/>
        </w:rPr>
        <w:t xml:space="preserve">et validation du plan d’actions 2016 </w:t>
      </w:r>
      <w:r w:rsidR="001B13C3" w:rsidRPr="002C57CC">
        <w:rPr>
          <w:rFonts w:asciiTheme="minorHAnsi" w:hAnsiTheme="minorHAnsi"/>
        </w:rPr>
        <w:t>(annexe</w:t>
      </w:r>
      <w:r w:rsidR="00CB1463" w:rsidRPr="002C57CC">
        <w:rPr>
          <w:rFonts w:asciiTheme="minorHAnsi" w:hAnsiTheme="minorHAnsi"/>
        </w:rPr>
        <w:t>s</w:t>
      </w:r>
      <w:r w:rsidR="001B13C3" w:rsidRPr="002C57CC">
        <w:rPr>
          <w:rFonts w:asciiTheme="minorHAnsi" w:hAnsiTheme="minorHAnsi"/>
        </w:rPr>
        <w:t xml:space="preserve"> 7.1 et 7.2)</w:t>
      </w:r>
    </w:p>
    <w:p w:rsidR="00064841" w:rsidRPr="002C57CC" w:rsidRDefault="00CB1463">
      <w:pPr>
        <w:pStyle w:val="Paragraphedeliste"/>
        <w:numPr>
          <w:ilvl w:val="0"/>
          <w:numId w:val="14"/>
        </w:numPr>
        <w:rPr>
          <w:rFonts w:asciiTheme="minorHAnsi" w:hAnsiTheme="minorHAnsi"/>
        </w:rPr>
      </w:pPr>
      <w:r w:rsidRPr="002C57CC">
        <w:rPr>
          <w:rFonts w:asciiTheme="minorHAnsi" w:hAnsiTheme="minorHAnsi"/>
        </w:rPr>
        <w:t>Validation du</w:t>
      </w:r>
      <w:r w:rsidR="00DE44BD" w:rsidRPr="002C57CC">
        <w:rPr>
          <w:rFonts w:asciiTheme="minorHAnsi" w:hAnsiTheme="minorHAnsi"/>
        </w:rPr>
        <w:t xml:space="preserve"> plan d’évaluation 2014-2020</w:t>
      </w:r>
      <w:r w:rsidR="001B13C3" w:rsidRPr="002C57CC">
        <w:rPr>
          <w:rFonts w:asciiTheme="minorHAnsi" w:hAnsiTheme="minorHAnsi"/>
        </w:rPr>
        <w:t xml:space="preserve"> (annexe 8)</w:t>
      </w:r>
    </w:p>
    <w:p w:rsidR="00064841" w:rsidRPr="002C57CC" w:rsidRDefault="00064841">
      <w:pPr>
        <w:spacing w:after="0" w:line="276" w:lineRule="auto"/>
        <w:jc w:val="both"/>
        <w:rPr>
          <w:rFonts w:eastAsia="Times New Roman" w:cs="Times New Roman"/>
          <w:sz w:val="24"/>
          <w:szCs w:val="24"/>
        </w:rPr>
      </w:pPr>
    </w:p>
    <w:p w:rsidR="00064841" w:rsidRPr="002C57CC" w:rsidRDefault="00064841">
      <w:pPr>
        <w:spacing w:after="0" w:line="276" w:lineRule="auto"/>
        <w:jc w:val="both"/>
        <w:rPr>
          <w:rFonts w:eastAsia="Times New Roman" w:cs="Times New Roman"/>
          <w:sz w:val="24"/>
          <w:szCs w:val="24"/>
        </w:rPr>
      </w:pPr>
    </w:p>
    <w:p w:rsidR="00064841" w:rsidRPr="002C57CC" w:rsidRDefault="00DE44BD">
      <w:pPr>
        <w:spacing w:after="0" w:line="276" w:lineRule="auto"/>
        <w:jc w:val="both"/>
        <w:rPr>
          <w:rFonts w:eastAsia="Times New Roman" w:cs="Times New Roman"/>
          <w:sz w:val="24"/>
          <w:szCs w:val="24"/>
          <w:u w:val="single"/>
        </w:rPr>
      </w:pPr>
      <w:r w:rsidRPr="002C57CC">
        <w:rPr>
          <w:rFonts w:eastAsia="Times New Roman" w:cs="Times New Roman"/>
          <w:sz w:val="24"/>
          <w:szCs w:val="24"/>
          <w:u w:val="single"/>
        </w:rPr>
        <w:t>Pour le FEADER</w:t>
      </w:r>
    </w:p>
    <w:p w:rsidR="00064841" w:rsidRPr="002C57CC" w:rsidRDefault="00064841">
      <w:pPr>
        <w:spacing w:after="0" w:line="276" w:lineRule="auto"/>
        <w:jc w:val="both"/>
        <w:rPr>
          <w:rFonts w:eastAsia="Times New Roman" w:cs="Times New Roman"/>
          <w:sz w:val="24"/>
          <w:szCs w:val="24"/>
        </w:rPr>
      </w:pPr>
    </w:p>
    <w:p w:rsidR="00064841" w:rsidRPr="002C57CC" w:rsidRDefault="00DE44BD">
      <w:pPr>
        <w:pStyle w:val="Paragraphedeliste"/>
        <w:numPr>
          <w:ilvl w:val="0"/>
          <w:numId w:val="16"/>
        </w:numPr>
        <w:rPr>
          <w:rFonts w:asciiTheme="minorHAnsi" w:hAnsiTheme="minorHAnsi"/>
        </w:rPr>
      </w:pPr>
      <w:r w:rsidRPr="002C57CC">
        <w:rPr>
          <w:rFonts w:asciiTheme="minorHAnsi" w:hAnsiTheme="minorHAnsi"/>
        </w:rPr>
        <w:t xml:space="preserve">les informations suivantes sont </w:t>
      </w:r>
      <w:r w:rsidR="00CB1463" w:rsidRPr="002C57CC">
        <w:rPr>
          <w:rFonts w:asciiTheme="minorHAnsi" w:hAnsiTheme="minorHAnsi"/>
          <w:b/>
          <w:u w:val="single"/>
        </w:rPr>
        <w:t>portées à la connaissance</w:t>
      </w:r>
      <w:r w:rsidR="00CB1463" w:rsidRPr="002C57CC">
        <w:rPr>
          <w:rFonts w:asciiTheme="minorHAnsi" w:hAnsiTheme="minorHAnsi"/>
        </w:rPr>
        <w:t xml:space="preserve"> </w:t>
      </w:r>
      <w:r w:rsidRPr="002C57CC">
        <w:rPr>
          <w:rFonts w:asciiTheme="minorHAnsi" w:hAnsiTheme="minorHAnsi"/>
        </w:rPr>
        <w:t>des membres du Comité :</w:t>
      </w:r>
    </w:p>
    <w:p w:rsidR="00064841" w:rsidRPr="002C57CC" w:rsidRDefault="00DE44BD">
      <w:pPr>
        <w:pStyle w:val="Paragraphedeliste"/>
        <w:numPr>
          <w:ilvl w:val="0"/>
          <w:numId w:val="18"/>
        </w:numPr>
        <w:rPr>
          <w:rFonts w:asciiTheme="minorHAnsi" w:hAnsiTheme="minorHAnsi"/>
        </w:rPr>
      </w:pPr>
      <w:r w:rsidRPr="002C57CC">
        <w:rPr>
          <w:rFonts w:asciiTheme="minorHAnsi" w:hAnsiTheme="minorHAnsi"/>
        </w:rPr>
        <w:t>Bilan des appels à propositions et bilan de la programmation</w:t>
      </w:r>
      <w:r w:rsidR="00CB1463" w:rsidRPr="002C57CC">
        <w:rPr>
          <w:rFonts w:asciiTheme="minorHAnsi" w:hAnsiTheme="minorHAnsi"/>
        </w:rPr>
        <w:t xml:space="preserve"> (annexe 1)</w:t>
      </w:r>
    </w:p>
    <w:p w:rsidR="00064841" w:rsidRPr="002C57CC" w:rsidRDefault="00CB1463">
      <w:pPr>
        <w:pStyle w:val="Paragraphedeliste"/>
        <w:numPr>
          <w:ilvl w:val="0"/>
          <w:numId w:val="18"/>
        </w:numPr>
        <w:rPr>
          <w:rFonts w:asciiTheme="minorHAnsi" w:hAnsiTheme="minorHAnsi"/>
        </w:rPr>
      </w:pPr>
      <w:r w:rsidRPr="002C57CC">
        <w:rPr>
          <w:rFonts w:asciiTheme="minorHAnsi" w:hAnsiTheme="minorHAnsi"/>
        </w:rPr>
        <w:t>Point sur la relation Etat/Région (annexe 2)</w:t>
      </w:r>
    </w:p>
    <w:p w:rsidR="00064841" w:rsidRPr="002C57CC" w:rsidRDefault="00DE44BD">
      <w:pPr>
        <w:pStyle w:val="Paragraphedeliste"/>
        <w:numPr>
          <w:ilvl w:val="0"/>
          <w:numId w:val="18"/>
        </w:numPr>
        <w:rPr>
          <w:rFonts w:asciiTheme="minorHAnsi" w:hAnsiTheme="minorHAnsi"/>
        </w:rPr>
      </w:pPr>
      <w:r w:rsidRPr="002C57CC">
        <w:rPr>
          <w:rFonts w:asciiTheme="minorHAnsi" w:hAnsiTheme="minorHAnsi"/>
        </w:rPr>
        <w:t>Point sur la mise en œuvre de LEADER</w:t>
      </w:r>
      <w:r w:rsidR="00CB1463" w:rsidRPr="002C57CC">
        <w:rPr>
          <w:rFonts w:asciiTheme="minorHAnsi" w:hAnsiTheme="minorHAnsi"/>
        </w:rPr>
        <w:t xml:space="preserve"> (annexe 3)</w:t>
      </w:r>
    </w:p>
    <w:p w:rsidR="00977D8D" w:rsidRPr="00AC0CCD" w:rsidRDefault="00977D8D" w:rsidP="00977D8D">
      <w:pPr>
        <w:pStyle w:val="Paragraphedeliste"/>
        <w:numPr>
          <w:ilvl w:val="0"/>
          <w:numId w:val="18"/>
        </w:numPr>
        <w:rPr>
          <w:rFonts w:asciiTheme="minorHAnsi" w:hAnsiTheme="minorHAnsi"/>
        </w:rPr>
      </w:pPr>
      <w:r w:rsidRPr="002C57CC">
        <w:rPr>
          <w:rFonts w:asciiTheme="minorHAnsi" w:hAnsiTheme="minorHAnsi"/>
        </w:rPr>
        <w:t>Présentation des critères de sélection du programme de développement rural PACA 2014-2020 (annexe 4)</w:t>
      </w:r>
      <w:r>
        <w:rPr>
          <w:rFonts w:asciiTheme="minorHAnsi" w:hAnsiTheme="minorHAnsi"/>
        </w:rPr>
        <w:t xml:space="preserve"> </w:t>
      </w:r>
      <w:r w:rsidRPr="00977D8D">
        <w:rPr>
          <w:rFonts w:asciiTheme="minorHAnsi" w:hAnsiTheme="minorHAnsi"/>
        </w:rPr>
        <w:t>(</w:t>
      </w:r>
      <w:bookmarkStart w:id="0" w:name="_GoBack"/>
      <w:r w:rsidR="007757AE" w:rsidRPr="007757AE">
        <w:rPr>
          <w:u w:val="single"/>
        </w:rPr>
        <w:t>C</w:t>
      </w:r>
      <w:r w:rsidRPr="007757AE">
        <w:rPr>
          <w:u w:val="single"/>
        </w:rPr>
        <w:t>onsultation pour avis</w:t>
      </w:r>
      <w:bookmarkEnd w:id="0"/>
      <w:r w:rsidRPr="00977D8D">
        <w:t>).</w:t>
      </w:r>
    </w:p>
    <w:p w:rsidR="00AC0CCD" w:rsidRPr="002C57CC" w:rsidRDefault="00AC0CCD" w:rsidP="00AC0CCD">
      <w:pPr>
        <w:pStyle w:val="Paragraphedeliste"/>
        <w:numPr>
          <w:ilvl w:val="0"/>
          <w:numId w:val="18"/>
        </w:numPr>
        <w:rPr>
          <w:rFonts w:asciiTheme="minorHAnsi" w:hAnsiTheme="minorHAnsi"/>
        </w:rPr>
      </w:pPr>
      <w:r w:rsidRPr="002C57CC">
        <w:rPr>
          <w:rFonts w:asciiTheme="minorHAnsi" w:hAnsiTheme="minorHAnsi"/>
        </w:rPr>
        <w:t>Présentation de la stratégie d’information et de publicité FEADER et du plan d’actions 2016 (annexes 5.1 et 5.2)</w:t>
      </w:r>
    </w:p>
    <w:p w:rsidR="00064841" w:rsidRPr="002C57CC" w:rsidRDefault="00064841"/>
    <w:p w:rsidR="00CB1463" w:rsidRPr="002C57CC" w:rsidRDefault="00CB1463" w:rsidP="00CB1463">
      <w:pPr>
        <w:pStyle w:val="Paragraphedeliste"/>
        <w:numPr>
          <w:ilvl w:val="0"/>
          <w:numId w:val="16"/>
        </w:numPr>
        <w:rPr>
          <w:rFonts w:asciiTheme="minorHAnsi" w:hAnsiTheme="minorHAnsi"/>
        </w:rPr>
      </w:pPr>
      <w:r w:rsidRPr="002C57CC">
        <w:rPr>
          <w:rFonts w:asciiTheme="minorHAnsi" w:hAnsiTheme="minorHAnsi"/>
        </w:rPr>
        <w:t xml:space="preserve">les éléments suivants sont </w:t>
      </w:r>
      <w:r w:rsidRPr="002C57CC">
        <w:rPr>
          <w:rFonts w:asciiTheme="minorHAnsi" w:hAnsiTheme="minorHAnsi"/>
          <w:b/>
          <w:u w:val="single"/>
        </w:rPr>
        <w:t>soumis à la validation</w:t>
      </w:r>
      <w:r w:rsidRPr="002C57CC">
        <w:rPr>
          <w:rFonts w:asciiTheme="minorHAnsi" w:hAnsiTheme="minorHAnsi"/>
        </w:rPr>
        <w:t xml:space="preserve"> des membres du Comité :</w:t>
      </w:r>
    </w:p>
    <w:p w:rsidR="00064841" w:rsidRPr="002C57CC" w:rsidRDefault="008E5B3F">
      <w:pPr>
        <w:pStyle w:val="Paragraphedeliste"/>
        <w:numPr>
          <w:ilvl w:val="0"/>
          <w:numId w:val="20"/>
        </w:numPr>
        <w:rPr>
          <w:rFonts w:asciiTheme="minorHAnsi" w:hAnsiTheme="minorHAnsi"/>
        </w:rPr>
      </w:pPr>
      <w:r w:rsidRPr="002C57CC">
        <w:rPr>
          <w:rFonts w:asciiTheme="minorHAnsi" w:hAnsiTheme="minorHAnsi"/>
        </w:rPr>
        <w:t>Validation du plan d’action RRR (annexe 6)</w:t>
      </w:r>
    </w:p>
    <w:p w:rsidR="00064841" w:rsidRPr="002C57CC" w:rsidRDefault="00064841">
      <w:pPr>
        <w:spacing w:after="0" w:line="276" w:lineRule="auto"/>
        <w:jc w:val="both"/>
        <w:rPr>
          <w:rFonts w:eastAsia="Times New Roman" w:cs="Times New Roman"/>
          <w:sz w:val="24"/>
          <w:szCs w:val="24"/>
        </w:rPr>
      </w:pPr>
    </w:p>
    <w:p w:rsidR="00064841" w:rsidRPr="002C57CC" w:rsidRDefault="00DE44BD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2C57CC">
        <w:rPr>
          <w:rFonts w:cs="Times New Roman"/>
          <w:sz w:val="24"/>
          <w:szCs w:val="24"/>
        </w:rPr>
        <w:t xml:space="preserve">Nous vous informons que le formulaire d’abstention, la fiche d’observation ainsi que l’intégralité des documents préparatoires seront mis en ligne à compter du 20 novembre 2015. </w:t>
      </w:r>
    </w:p>
    <w:p w:rsidR="00064841" w:rsidRPr="002C57CC" w:rsidRDefault="00DE44BD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2C57CC">
        <w:rPr>
          <w:rFonts w:cs="Times New Roman"/>
          <w:sz w:val="24"/>
          <w:szCs w:val="24"/>
        </w:rPr>
        <w:t>Vous pouvez les consulter et les télécharger en vous connectant à l’Espace Partenaires du site « L’Europe s’engage en Provence-Alpes-Côte d’Azur » à l’adresse suivante :</w:t>
      </w:r>
    </w:p>
    <w:p w:rsidR="00064841" w:rsidRPr="002C57CC" w:rsidRDefault="007757AE">
      <w:pPr>
        <w:spacing w:before="120" w:after="0" w:line="276" w:lineRule="auto"/>
        <w:jc w:val="both"/>
        <w:rPr>
          <w:color w:val="1F3864"/>
          <w:sz w:val="24"/>
          <w:szCs w:val="24"/>
          <w:lang w:eastAsia="fr-FR"/>
        </w:rPr>
      </w:pPr>
      <w:hyperlink r:id="rId6" w:tgtFrame="_blank" w:history="1">
        <w:r w:rsidR="00DE44BD" w:rsidRPr="002C57CC">
          <w:rPr>
            <w:rStyle w:val="Lienhypertexte"/>
            <w:color w:val="1F3864"/>
            <w:sz w:val="24"/>
            <w:szCs w:val="24"/>
            <w:lang w:eastAsia="fr-FR"/>
          </w:rPr>
          <w:t>http://europe.regionpaca.fr/</w:t>
        </w:r>
      </w:hyperlink>
    </w:p>
    <w:p w:rsidR="00064841" w:rsidRPr="002C57CC" w:rsidRDefault="00DE44BD">
      <w:pPr>
        <w:spacing w:after="0" w:line="240" w:lineRule="auto"/>
        <w:jc w:val="both"/>
        <w:rPr>
          <w:rFonts w:cs="Times New Roman"/>
          <w:sz w:val="24"/>
          <w:szCs w:val="24"/>
        </w:rPr>
      </w:pPr>
      <w:proofErr w:type="gramStart"/>
      <w:r w:rsidRPr="002C57CC">
        <w:rPr>
          <w:rFonts w:cs="Times New Roman"/>
          <w:sz w:val="24"/>
          <w:szCs w:val="24"/>
        </w:rPr>
        <w:t>identifiant</w:t>
      </w:r>
      <w:proofErr w:type="gramEnd"/>
      <w:r w:rsidRPr="002C57CC">
        <w:rPr>
          <w:rFonts w:cs="Times New Roman"/>
          <w:sz w:val="24"/>
          <w:szCs w:val="24"/>
        </w:rPr>
        <w:t xml:space="preserve"> : </w:t>
      </w:r>
      <w:proofErr w:type="spellStart"/>
      <w:r w:rsidRPr="002C57CC">
        <w:rPr>
          <w:rFonts w:cs="Times New Roman"/>
          <w:sz w:val="24"/>
          <w:szCs w:val="24"/>
        </w:rPr>
        <w:t>europe_paca</w:t>
      </w:r>
      <w:proofErr w:type="spellEnd"/>
    </w:p>
    <w:p w:rsidR="00064841" w:rsidRPr="002C57CC" w:rsidRDefault="00DE44BD">
      <w:pPr>
        <w:spacing w:after="0" w:line="240" w:lineRule="auto"/>
        <w:jc w:val="both"/>
        <w:rPr>
          <w:rFonts w:cs="Times New Roman"/>
          <w:sz w:val="24"/>
          <w:szCs w:val="24"/>
        </w:rPr>
      </w:pPr>
      <w:proofErr w:type="gramStart"/>
      <w:r w:rsidRPr="002C57CC">
        <w:rPr>
          <w:rFonts w:cs="Times New Roman"/>
          <w:sz w:val="24"/>
          <w:szCs w:val="24"/>
        </w:rPr>
        <w:t>mot</w:t>
      </w:r>
      <w:proofErr w:type="gramEnd"/>
      <w:r w:rsidRPr="002C57CC">
        <w:rPr>
          <w:rFonts w:cs="Times New Roman"/>
          <w:sz w:val="24"/>
          <w:szCs w:val="24"/>
        </w:rPr>
        <w:t xml:space="preserve"> de passe : </w:t>
      </w:r>
      <w:proofErr w:type="spellStart"/>
      <w:r w:rsidRPr="002C57CC">
        <w:rPr>
          <w:rFonts w:cs="Times New Roman"/>
          <w:sz w:val="24"/>
          <w:szCs w:val="24"/>
        </w:rPr>
        <w:t>europe_paca</w:t>
      </w:r>
      <w:proofErr w:type="spellEnd"/>
    </w:p>
    <w:p w:rsidR="00064841" w:rsidRPr="002C57CC" w:rsidRDefault="00064841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064841" w:rsidRPr="002C57CC" w:rsidRDefault="00DE44BD">
      <w:pPr>
        <w:spacing w:before="120" w:after="0" w:line="276" w:lineRule="auto"/>
        <w:jc w:val="both"/>
        <w:rPr>
          <w:sz w:val="20"/>
        </w:rPr>
      </w:pPr>
      <w:r w:rsidRPr="002C57CC">
        <w:rPr>
          <w:rFonts w:cs="Times New Roman"/>
          <w:sz w:val="24"/>
          <w:szCs w:val="24"/>
        </w:rPr>
        <w:lastRenderedPageBreak/>
        <w:t xml:space="preserve">Vos remarques éventuelles sont à adresser à </w:t>
      </w:r>
      <w:hyperlink r:id="rId7" w:history="1">
        <w:r w:rsidRPr="002C57CC">
          <w:rPr>
            <w:rStyle w:val="Lienhypertexte"/>
            <w:rFonts w:cs="Times New Roman"/>
            <w:sz w:val="24"/>
            <w:szCs w:val="24"/>
          </w:rPr>
          <w:t>autoritedegestion@info-regionpaca.fr</w:t>
        </w:r>
      </w:hyperlink>
      <w:r w:rsidRPr="002C57CC">
        <w:rPr>
          <w:rFonts w:cs="Times New Roman"/>
          <w:sz w:val="24"/>
          <w:szCs w:val="24"/>
        </w:rPr>
        <w:t xml:space="preserve"> à l’aide de la fiche d’observation et seront diffusées à l’ensemble des membres du comité sur l’Espace partenaire</w:t>
      </w:r>
      <w:r w:rsidRPr="002C57CC">
        <w:rPr>
          <w:sz w:val="20"/>
        </w:rPr>
        <w:t>.</w:t>
      </w:r>
    </w:p>
    <w:p w:rsidR="00064841" w:rsidRPr="002C57CC" w:rsidRDefault="00064841">
      <w:pPr>
        <w:spacing w:before="120" w:after="0" w:line="276" w:lineRule="auto"/>
        <w:jc w:val="both"/>
        <w:rPr>
          <w:rFonts w:cs="Times New Roman"/>
          <w:sz w:val="24"/>
          <w:szCs w:val="24"/>
        </w:rPr>
      </w:pPr>
    </w:p>
    <w:p w:rsidR="00064841" w:rsidRPr="002C57CC" w:rsidRDefault="00DE44BD">
      <w:pPr>
        <w:spacing w:before="120" w:after="0" w:line="276" w:lineRule="auto"/>
        <w:jc w:val="both"/>
        <w:rPr>
          <w:rFonts w:cs="Times New Roman"/>
          <w:sz w:val="24"/>
          <w:szCs w:val="24"/>
        </w:rPr>
      </w:pPr>
      <w:r w:rsidRPr="002C57CC">
        <w:rPr>
          <w:rFonts w:cs="Times New Roman"/>
          <w:sz w:val="24"/>
          <w:szCs w:val="24"/>
        </w:rPr>
        <w:t xml:space="preserve">Très cordialement, </w:t>
      </w:r>
    </w:p>
    <w:p w:rsidR="00064841" w:rsidRPr="002C57CC" w:rsidRDefault="00DE44BD">
      <w:pPr>
        <w:spacing w:before="120" w:after="0" w:line="276" w:lineRule="auto"/>
        <w:jc w:val="both"/>
      </w:pPr>
      <w:r w:rsidRPr="002C57CC">
        <w:rPr>
          <w:rFonts w:cs="Times New Roman"/>
          <w:sz w:val="24"/>
          <w:szCs w:val="24"/>
        </w:rPr>
        <w:t xml:space="preserve">L'Autorité de Gestion. </w:t>
      </w:r>
    </w:p>
    <w:sectPr w:rsidR="00064841" w:rsidRPr="002C57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B191F"/>
    <w:multiLevelType w:val="hybridMultilevel"/>
    <w:tmpl w:val="AADE7810"/>
    <w:lvl w:ilvl="0" w:tplc="040C0013">
      <w:start w:val="1"/>
      <w:numFmt w:val="upperRoman"/>
      <w:lvlText w:val="%1."/>
      <w:lvlJc w:val="right"/>
      <w:pPr>
        <w:ind w:left="2160" w:hanging="360"/>
      </w:pPr>
    </w:lvl>
    <w:lvl w:ilvl="1" w:tplc="040C0019">
      <w:start w:val="1"/>
      <w:numFmt w:val="lowerLetter"/>
      <w:lvlText w:val="%2."/>
      <w:lvlJc w:val="left"/>
      <w:pPr>
        <w:ind w:left="2880" w:hanging="360"/>
      </w:pPr>
    </w:lvl>
    <w:lvl w:ilvl="2" w:tplc="040C001B">
      <w:start w:val="1"/>
      <w:numFmt w:val="lowerRoman"/>
      <w:lvlText w:val="%3."/>
      <w:lvlJc w:val="right"/>
      <w:pPr>
        <w:ind w:left="3600" w:hanging="180"/>
      </w:pPr>
    </w:lvl>
    <w:lvl w:ilvl="3" w:tplc="040C000F">
      <w:start w:val="1"/>
      <w:numFmt w:val="decimal"/>
      <w:lvlText w:val="%4."/>
      <w:lvlJc w:val="left"/>
      <w:pPr>
        <w:ind w:left="4320" w:hanging="360"/>
      </w:pPr>
    </w:lvl>
    <w:lvl w:ilvl="4" w:tplc="040C0019">
      <w:start w:val="1"/>
      <w:numFmt w:val="lowerLetter"/>
      <w:lvlText w:val="%5."/>
      <w:lvlJc w:val="left"/>
      <w:pPr>
        <w:ind w:left="5040" w:hanging="360"/>
      </w:pPr>
    </w:lvl>
    <w:lvl w:ilvl="5" w:tplc="040C001B">
      <w:start w:val="1"/>
      <w:numFmt w:val="lowerRoman"/>
      <w:lvlText w:val="%6."/>
      <w:lvlJc w:val="right"/>
      <w:pPr>
        <w:ind w:left="5760" w:hanging="180"/>
      </w:pPr>
    </w:lvl>
    <w:lvl w:ilvl="6" w:tplc="040C000F">
      <w:start w:val="1"/>
      <w:numFmt w:val="decimal"/>
      <w:lvlText w:val="%7."/>
      <w:lvlJc w:val="left"/>
      <w:pPr>
        <w:ind w:left="6480" w:hanging="360"/>
      </w:pPr>
    </w:lvl>
    <w:lvl w:ilvl="7" w:tplc="040C0019">
      <w:start w:val="1"/>
      <w:numFmt w:val="lowerLetter"/>
      <w:lvlText w:val="%8."/>
      <w:lvlJc w:val="left"/>
      <w:pPr>
        <w:ind w:left="7200" w:hanging="360"/>
      </w:pPr>
    </w:lvl>
    <w:lvl w:ilvl="8" w:tplc="040C001B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9A94DAE"/>
    <w:multiLevelType w:val="hybridMultilevel"/>
    <w:tmpl w:val="86468D92"/>
    <w:lvl w:ilvl="0" w:tplc="0720D2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3870A1"/>
    <w:multiLevelType w:val="hybridMultilevel"/>
    <w:tmpl w:val="2160DF86"/>
    <w:lvl w:ilvl="0" w:tplc="0720D2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39162B4"/>
    <w:multiLevelType w:val="hybridMultilevel"/>
    <w:tmpl w:val="AB9C1302"/>
    <w:lvl w:ilvl="0" w:tplc="0720D2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9336D"/>
    <w:multiLevelType w:val="hybridMultilevel"/>
    <w:tmpl w:val="54080968"/>
    <w:lvl w:ilvl="0" w:tplc="0720D2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1F82284"/>
    <w:multiLevelType w:val="hybridMultilevel"/>
    <w:tmpl w:val="B5CCDCA4"/>
    <w:lvl w:ilvl="0" w:tplc="040C0013">
      <w:start w:val="1"/>
      <w:numFmt w:val="upperRoman"/>
      <w:lvlText w:val="%1."/>
      <w:lvlJc w:val="right"/>
      <w:pPr>
        <w:ind w:left="2160" w:hanging="360"/>
      </w:pPr>
    </w:lvl>
    <w:lvl w:ilvl="1" w:tplc="040C0019">
      <w:start w:val="1"/>
      <w:numFmt w:val="lowerLetter"/>
      <w:lvlText w:val="%2."/>
      <w:lvlJc w:val="left"/>
      <w:pPr>
        <w:ind w:left="2880" w:hanging="360"/>
      </w:pPr>
    </w:lvl>
    <w:lvl w:ilvl="2" w:tplc="040C001B">
      <w:start w:val="1"/>
      <w:numFmt w:val="lowerRoman"/>
      <w:lvlText w:val="%3."/>
      <w:lvlJc w:val="right"/>
      <w:pPr>
        <w:ind w:left="3600" w:hanging="180"/>
      </w:pPr>
    </w:lvl>
    <w:lvl w:ilvl="3" w:tplc="040C000F">
      <w:start w:val="1"/>
      <w:numFmt w:val="decimal"/>
      <w:lvlText w:val="%4."/>
      <w:lvlJc w:val="left"/>
      <w:pPr>
        <w:ind w:left="4320" w:hanging="360"/>
      </w:pPr>
    </w:lvl>
    <w:lvl w:ilvl="4" w:tplc="040C0019">
      <w:start w:val="1"/>
      <w:numFmt w:val="lowerLetter"/>
      <w:lvlText w:val="%5."/>
      <w:lvlJc w:val="left"/>
      <w:pPr>
        <w:ind w:left="5040" w:hanging="360"/>
      </w:pPr>
    </w:lvl>
    <w:lvl w:ilvl="5" w:tplc="040C001B">
      <w:start w:val="1"/>
      <w:numFmt w:val="lowerRoman"/>
      <w:lvlText w:val="%6."/>
      <w:lvlJc w:val="right"/>
      <w:pPr>
        <w:ind w:left="5760" w:hanging="180"/>
      </w:pPr>
    </w:lvl>
    <w:lvl w:ilvl="6" w:tplc="040C000F">
      <w:start w:val="1"/>
      <w:numFmt w:val="decimal"/>
      <w:lvlText w:val="%7."/>
      <w:lvlJc w:val="left"/>
      <w:pPr>
        <w:ind w:left="6480" w:hanging="360"/>
      </w:pPr>
    </w:lvl>
    <w:lvl w:ilvl="7" w:tplc="040C0019">
      <w:start w:val="1"/>
      <w:numFmt w:val="lowerLetter"/>
      <w:lvlText w:val="%8."/>
      <w:lvlJc w:val="left"/>
      <w:pPr>
        <w:ind w:left="7200" w:hanging="360"/>
      </w:pPr>
    </w:lvl>
    <w:lvl w:ilvl="8" w:tplc="040C001B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3DFC2A9D"/>
    <w:multiLevelType w:val="hybridMultilevel"/>
    <w:tmpl w:val="FF585998"/>
    <w:lvl w:ilvl="0" w:tplc="0720D2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4075DD9"/>
    <w:multiLevelType w:val="hybridMultilevel"/>
    <w:tmpl w:val="3836F2B2"/>
    <w:lvl w:ilvl="0" w:tplc="0720D2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67A3136"/>
    <w:multiLevelType w:val="hybridMultilevel"/>
    <w:tmpl w:val="60C60D2C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3">
      <w:start w:val="1"/>
      <w:numFmt w:val="upp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F27628"/>
    <w:multiLevelType w:val="hybridMultilevel"/>
    <w:tmpl w:val="423A16A8"/>
    <w:lvl w:ilvl="0" w:tplc="0720D24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</w:num>
  <w:num w:numId="5">
    <w:abstractNumId w:val="4"/>
  </w:num>
  <w:num w:numId="6">
    <w:abstractNumId w:val="4"/>
  </w:num>
  <w:num w:numId="7">
    <w:abstractNumId w:val="2"/>
  </w:num>
  <w:num w:numId="8">
    <w:abstractNumId w:val="2"/>
  </w:num>
  <w:num w:numId="9">
    <w:abstractNumId w:val="8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"/>
  </w:num>
  <w:num w:numId="13">
    <w:abstractNumId w:val="9"/>
  </w:num>
  <w:num w:numId="14">
    <w:abstractNumId w:val="9"/>
  </w:num>
  <w:num w:numId="15">
    <w:abstractNumId w:val="5"/>
  </w:num>
  <w:num w:numId="16">
    <w:abstractNumId w:val="5"/>
  </w:num>
  <w:num w:numId="17">
    <w:abstractNumId w:val="3"/>
  </w:num>
  <w:num w:numId="18">
    <w:abstractNumId w:val="3"/>
  </w:num>
  <w:num w:numId="19">
    <w:abstractNumId w:val="6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923"/>
    <w:rsid w:val="00064841"/>
    <w:rsid w:val="00105A98"/>
    <w:rsid w:val="001B13C3"/>
    <w:rsid w:val="002C57CC"/>
    <w:rsid w:val="003B323F"/>
    <w:rsid w:val="004C794D"/>
    <w:rsid w:val="006F2AE3"/>
    <w:rsid w:val="007757AE"/>
    <w:rsid w:val="007B6923"/>
    <w:rsid w:val="008E5B3F"/>
    <w:rsid w:val="00925176"/>
    <w:rsid w:val="00977D8D"/>
    <w:rsid w:val="00AC0CCD"/>
    <w:rsid w:val="00CB1463"/>
    <w:rsid w:val="00DE44BD"/>
    <w:rsid w:val="00E93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EA1146-4893-480E-9714-29A36313E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2" w:lineRule="auto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Pr>
      <w:color w:val="0563C1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semiHidden/>
    <w:qFormat/>
    <w:pPr>
      <w:spacing w:after="0" w:line="240" w:lineRule="auto"/>
      <w:ind w:left="720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61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utoritedegestion@info-regionpaca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urope.regionpaca.fr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590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CRPACA</Company>
  <LinksUpToDate>false</LinksUpToDate>
  <CharactersWithSpaces>3826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BENBIA Samia</dc:creator>
  <cp:keywords/>
  <dc:description/>
  <cp:lastModifiedBy>BENBIA Samia</cp:lastModifiedBy>
  <cp:revision>7</cp:revision>
  <dcterms:created xsi:type="dcterms:W3CDTF">2015-11-20T17:51:00Z</dcterms:created>
  <dcterms:modified xsi:type="dcterms:W3CDTF">2015-11-23T09:13:00Z</dcterms:modified>
</cp:coreProperties>
</file>